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heme="minorBidi"/>
          <w:b w:val="0"/>
          <w:color w:val="181818" w:themeColor="background1" w:themeShade="1A"/>
          <w:spacing w:val="0"/>
          <w:sz w:val="28"/>
          <w:szCs w:val="24"/>
        </w:rPr>
        <w:id w:val="-973058580"/>
        <w:docPartObj>
          <w:docPartGallery w:val="Cover Pages"/>
          <w:docPartUnique/>
        </w:docPartObj>
      </w:sdtPr>
      <w:sdtEndPr/>
      <w:sdtContent>
        <w:p w14:paraId="01438AE1" w14:textId="2ED61AF3" w:rsidR="00563C1F" w:rsidRDefault="00EC6066" w:rsidP="00F72D28">
          <w:pPr>
            <w:pStyle w:val="Title"/>
          </w:pPr>
          <w:r>
            <w:t xml:space="preserve">Reply </w:t>
          </w:r>
          <w:r w:rsidR="00DD03DC">
            <w:t>F</w:t>
          </w:r>
          <w:r>
            <w:t>orm</w:t>
          </w:r>
        </w:p>
        <w:p w14:paraId="0A9EB4DC" w14:textId="4DAA9FAD" w:rsidR="00D77369" w:rsidRPr="00D77369" w:rsidRDefault="00D77369" w:rsidP="007A206C">
          <w:pPr>
            <w:pStyle w:val="Subtitle"/>
            <w:jc w:val="left"/>
            <w:sectPr w:rsidR="00D77369" w:rsidRPr="00D77369" w:rsidSect="0043139E">
              <w:headerReference w:type="first" r:id="rId12"/>
              <w:pgSz w:w="11906" w:h="16838"/>
              <w:pgMar w:top="1417" w:right="1417" w:bottom="1417" w:left="1417" w:header="862" w:footer="708" w:gutter="0"/>
              <w:pgNumType w:start="0"/>
              <w:cols w:space="708"/>
              <w:titlePg/>
              <w:docGrid w:linePitch="360"/>
            </w:sectPr>
          </w:pPr>
          <w:r w:rsidRPr="007A206C">
            <w:rPr>
              <w:rFonts w:cs="Arial"/>
              <w:b/>
              <w:bCs/>
              <w:noProof/>
              <w:sz w:val="36"/>
              <w:szCs w:val="36"/>
            </w:rPr>
            <mc:AlternateContent>
              <mc:Choice Requires="wps">
                <w:drawing>
                  <wp:anchor distT="0" distB="0" distL="114300" distR="114300" simplePos="0" relativeHeight="251658240" behindDoc="1" locked="1" layoutInCell="1" allowOverlap="0" wp14:anchorId="72CBE987" wp14:editId="46BA22FB">
                    <wp:simplePos x="0" y="0"/>
                    <wp:positionH relativeFrom="page">
                      <wp:align>left</wp:align>
                    </wp:positionH>
                    <wp:positionV relativeFrom="paragraph">
                      <wp:posOffset>766445</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54E7A0" id="Freeform: Shape 1" o:spid="_x0000_s1026" style="position:absolute;margin-left:0;margin-top:60.3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brFXs98AAAAK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14"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w:t>
          </w:r>
          <w:r w:rsidR="007A206C" w:rsidRPr="007A206C">
            <w:rPr>
              <w:rFonts w:cs="Arial"/>
              <w:b/>
              <w:bCs/>
              <w:sz w:val="36"/>
              <w:szCs w:val="36"/>
            </w:rPr>
            <w:t>o the Consultation on draft ITS specifying certain tasks of collection bodies and certain functionalities of the European Single Access Point</w:t>
          </w:r>
        </w:p>
        <w:p w14:paraId="11777801" w14:textId="2BBC7B15" w:rsidR="002533FC" w:rsidRPr="006B7794" w:rsidRDefault="002533FC" w:rsidP="002533FC">
          <w:pPr>
            <w:pStyle w:val="Subtitle"/>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lastRenderedPageBreak/>
            <w:t xml:space="preserve">Responding to this </w:t>
          </w:r>
          <w:r w:rsidR="00191207" w:rsidRPr="006B7794">
            <w:rPr>
              <w:rFonts w:asciiTheme="minorHAnsi" w:eastAsiaTheme="minorEastAsia" w:hAnsiTheme="minorHAnsi" w:cstheme="minorBidi"/>
              <w:b/>
              <w:sz w:val="22"/>
              <w:szCs w:val="20"/>
            </w:rPr>
            <w:t>Consultation P</w:t>
          </w:r>
          <w:r w:rsidRPr="006B7794">
            <w:rPr>
              <w:rFonts w:asciiTheme="minorHAnsi" w:eastAsiaTheme="minorEastAsia" w:hAnsiTheme="minorHAnsi" w:cstheme="minorBidi"/>
              <w:b/>
              <w:sz w:val="22"/>
              <w:szCs w:val="20"/>
            </w:rPr>
            <w:t xml:space="preserve">aper </w:t>
          </w:r>
        </w:p>
        <w:p w14:paraId="2F436F98" w14:textId="7D474ED4"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w:t>
          </w:r>
          <w:r w:rsidR="005E3A40">
            <w:t>es</w:t>
          </w:r>
          <w:r w:rsidRPr="005B6B12">
            <w:t>. Comments are most helpful if they:</w:t>
          </w:r>
        </w:p>
        <w:p w14:paraId="491CDAA8" w14:textId="3E27DD1C" w:rsidR="002533FC" w:rsidRPr="00E13D25" w:rsidRDefault="002533FC" w:rsidP="00E33ECD">
          <w:pPr>
            <w:pStyle w:val="ListParagraph"/>
            <w:numPr>
              <w:ilvl w:val="0"/>
              <w:numId w:val="17"/>
            </w:numPr>
          </w:pPr>
          <w:r w:rsidRPr="00E13D25">
            <w:t xml:space="preserve">respond to the question </w:t>
          </w:r>
          <w:r w:rsidR="005E3A40">
            <w:t>asked</w:t>
          </w:r>
          <w:r w:rsidRPr="00E13D25">
            <w:t>;</w:t>
          </w:r>
        </w:p>
        <w:p w14:paraId="72FD40F6" w14:textId="77777777" w:rsidR="002533FC" w:rsidRPr="00E13D25" w:rsidRDefault="002533FC" w:rsidP="00E33ECD">
          <w:pPr>
            <w:pStyle w:val="ListParagraph"/>
            <w:numPr>
              <w:ilvl w:val="0"/>
              <w:numId w:val="17"/>
            </w:numPr>
          </w:pPr>
          <w:r w:rsidRPr="00E13D25">
            <w:t>indicate the specific question to which the comment relates;</w:t>
          </w:r>
        </w:p>
        <w:p w14:paraId="78B206B7" w14:textId="77777777" w:rsidR="002533FC" w:rsidRPr="00E13D25" w:rsidRDefault="002533FC" w:rsidP="00E33ECD">
          <w:pPr>
            <w:pStyle w:val="ListParagraph"/>
            <w:numPr>
              <w:ilvl w:val="0"/>
              <w:numId w:val="17"/>
            </w:numPr>
          </w:pPr>
          <w:r w:rsidRPr="00E13D25">
            <w:t>contain a clear rationale; and</w:t>
          </w:r>
        </w:p>
        <w:p w14:paraId="60B8834E" w14:textId="53F4D678" w:rsidR="002533FC" w:rsidRPr="00E13D25" w:rsidRDefault="002533FC" w:rsidP="00E33ECD">
          <w:pPr>
            <w:pStyle w:val="ListParagraph"/>
            <w:numPr>
              <w:ilvl w:val="0"/>
              <w:numId w:val="17"/>
            </w:numPr>
          </w:pPr>
          <w:r w:rsidRPr="00E13D25">
            <w:t>describe any alternatives ESMA should consider</w:t>
          </w:r>
          <w:r w:rsidR="005E3A40">
            <w:t xml:space="preserve"> or comment to specific questions irrespective of the preferred option</w:t>
          </w:r>
          <w:r w:rsidRPr="00E13D25">
            <w:t>.</w:t>
          </w:r>
        </w:p>
        <w:p w14:paraId="219225AC" w14:textId="598EB732" w:rsidR="002533FC" w:rsidRPr="005B6B12" w:rsidRDefault="002533FC" w:rsidP="002533FC">
          <w:r w:rsidRPr="005B6B12">
            <w:t xml:space="preserve">ESMA will consider all comments received by </w:t>
          </w:r>
          <w:r w:rsidR="007A206C">
            <w:rPr>
              <w:b/>
            </w:rPr>
            <w:t>8</w:t>
          </w:r>
          <w:r w:rsidR="0029727F">
            <w:rPr>
              <w:b/>
            </w:rPr>
            <w:t xml:space="preserve"> </w:t>
          </w:r>
          <w:r w:rsidR="005E3A40">
            <w:rPr>
              <w:b/>
            </w:rPr>
            <w:t>March</w:t>
          </w:r>
          <w:r w:rsidR="0029727F">
            <w:rPr>
              <w:b/>
            </w:rPr>
            <w:t xml:space="preserve"> 202</w:t>
          </w:r>
          <w:r w:rsidR="004035C7">
            <w:rPr>
              <w:b/>
            </w:rPr>
            <w:t>4</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6B7794" w:rsidRDefault="00EC6066" w:rsidP="00EC6066">
          <w:pPr>
            <w:pStyle w:val="Subtitle"/>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38201168" w:rsidR="00EC6066" w:rsidRPr="0026459D" w:rsidRDefault="00EC6066" w:rsidP="009C7220">
          <w:pPr>
            <w:pStyle w:val="ListParagraph"/>
            <w:numPr>
              <w:ilvl w:val="0"/>
              <w:numId w:val="17"/>
            </w:numPr>
            <w:rPr>
              <w:bCs/>
            </w:rPr>
          </w:pPr>
          <w:r w:rsidRPr="0026459D">
            <w:rPr>
              <w:bCs/>
            </w:rPr>
            <w:t xml:space="preserve">Insert your responses to the questions in the Consultation Paper in this reply form. </w:t>
          </w:r>
        </w:p>
        <w:p w14:paraId="7B7C29FF" w14:textId="5FC46334" w:rsidR="00EC6066" w:rsidRPr="00C5469A" w:rsidRDefault="00EC6066" w:rsidP="009C7220">
          <w:pPr>
            <w:pStyle w:val="ListParagraph"/>
            <w:numPr>
              <w:ilvl w:val="0"/>
              <w:numId w:val="17"/>
            </w:numPr>
            <w:rPr>
              <w:bCs/>
            </w:rPr>
          </w:pPr>
          <w:r w:rsidRPr="0026459D">
            <w:rPr>
              <w:bCs/>
            </w:rPr>
            <w:t>Please do not remove tags of the type &lt;</w:t>
          </w:r>
          <w:r w:rsidRPr="00557BD2">
            <w:t xml:space="preserve"> </w:t>
          </w:r>
          <w:r w:rsidRPr="00557BD2">
            <w:rPr>
              <w:bCs/>
            </w:rPr>
            <w:t>ESMA_</w:t>
          </w:r>
          <w:r w:rsidRPr="00C5469A">
            <w:rPr>
              <w:bCs/>
            </w:rPr>
            <w:t>QUESTION_</w:t>
          </w:r>
          <w:r w:rsidR="007A206C">
            <w:rPr>
              <w:bCs/>
            </w:rPr>
            <w:t>ESAP</w:t>
          </w:r>
          <w:r w:rsidRPr="00C5469A">
            <w:rPr>
              <w:bCs/>
            </w:rPr>
            <w:t>_0&gt;. Your response to each question has to be framed by the two tags corresponding to the question.</w:t>
          </w:r>
        </w:p>
        <w:p w14:paraId="65642175" w14:textId="24DA55EC" w:rsidR="00EC6066" w:rsidRPr="00C5469A" w:rsidRDefault="00EC6066" w:rsidP="009C7220">
          <w:pPr>
            <w:pStyle w:val="ListParagraph"/>
            <w:numPr>
              <w:ilvl w:val="0"/>
              <w:numId w:val="17"/>
            </w:numPr>
            <w:rPr>
              <w:bCs/>
            </w:rPr>
          </w:pPr>
          <w:r w:rsidRPr="00C5469A">
            <w:rPr>
              <w:bCs/>
            </w:rPr>
            <w:t>If you do not wish to respond to a given question, please do not delete it but simply leave the text “TYPE YOUR TEXT HERE” between the tags.</w:t>
          </w:r>
        </w:p>
        <w:p w14:paraId="4D646F3A" w14:textId="3EECF0EB" w:rsidR="00EC6066" w:rsidRPr="00C5469A" w:rsidRDefault="00EC6066" w:rsidP="009C7220">
          <w:pPr>
            <w:pStyle w:val="ListParagraph"/>
            <w:numPr>
              <w:ilvl w:val="0"/>
              <w:numId w:val="17"/>
            </w:numPr>
            <w:rPr>
              <w:bCs/>
            </w:rPr>
          </w:pPr>
          <w:r w:rsidRPr="00C5469A">
            <w:rPr>
              <w:bCs/>
            </w:rPr>
            <w:t>When you have drafted your responses, save the reply form according to the following convention: ESMA_CP1_</w:t>
          </w:r>
          <w:r w:rsidR="007A206C">
            <w:rPr>
              <w:bCs/>
            </w:rPr>
            <w:t>ESAP</w:t>
          </w:r>
          <w:r w:rsidRPr="00C5469A">
            <w:rPr>
              <w:bCs/>
            </w:rPr>
            <w:t xml:space="preserve"> _nameofrespondent. </w:t>
          </w:r>
        </w:p>
        <w:p w14:paraId="210BE93A" w14:textId="6D36F345" w:rsidR="00EC6066" w:rsidRPr="0026459D" w:rsidRDefault="00EC6066" w:rsidP="009C7220">
          <w:pPr>
            <w:pStyle w:val="ListParagraph"/>
            <w:numPr>
              <w:ilvl w:val="0"/>
              <w:numId w:val="17"/>
            </w:numPr>
            <w:rPr>
              <w:bCs/>
            </w:rPr>
          </w:pPr>
          <w:r w:rsidRPr="00C5469A">
            <w:rPr>
              <w:bCs/>
            </w:rPr>
            <w:t>For example, for a respondent named ABCD, the reply form would be saved with the following name: ESMA_CP1_</w:t>
          </w:r>
          <w:r w:rsidR="007A206C">
            <w:rPr>
              <w:bCs/>
            </w:rPr>
            <w:t>ESA</w:t>
          </w:r>
          <w:r w:rsidR="00F14570">
            <w:rPr>
              <w:bCs/>
            </w:rPr>
            <w:t>P</w:t>
          </w:r>
          <w:r w:rsidRPr="00C5469A">
            <w:rPr>
              <w:bCs/>
            </w:rPr>
            <w:t xml:space="preserve"> _ABCD.</w:t>
          </w:r>
        </w:p>
        <w:p w14:paraId="2E70CEDD" w14:textId="15474119" w:rsidR="004035C7" w:rsidRPr="009C7220" w:rsidRDefault="00EC6066" w:rsidP="009C7220">
          <w:pPr>
            <w:pStyle w:val="ListParagraph"/>
            <w:numPr>
              <w:ilvl w:val="0"/>
              <w:numId w:val="17"/>
            </w:numPr>
          </w:pPr>
          <w:r w:rsidRPr="0026459D">
            <w:rPr>
              <w:bCs/>
            </w:rPr>
            <w:t>Upload the Word reply form containing your responses to ESMA’s website (</w:t>
          </w:r>
          <w:r w:rsidRPr="0026459D">
            <w:rPr>
              <w:b/>
            </w:rPr>
            <w:t>pdf documents will not be considered except for annexes</w:t>
          </w:r>
          <w:r w:rsidRPr="0026459D">
            <w:rPr>
              <w:bCs/>
            </w:rPr>
            <w:t xml:space="preserve">). All contributions should be submitted online at </w:t>
          </w:r>
          <w:r w:rsidRPr="009C7220">
            <w:t>www.esma.europa.eu</w:t>
          </w:r>
          <w:r w:rsidRPr="0026459D">
            <w:rPr>
              <w:bCs/>
            </w:rPr>
            <w:t xml:space="preserve"> under the heading </w:t>
          </w:r>
          <w:r w:rsidRPr="00557BD2">
            <w:rPr>
              <w:bCs/>
              <w:i/>
              <w:iCs/>
            </w:rPr>
            <w:t>‘Your input - Consultations’</w:t>
          </w:r>
          <w:r w:rsidRPr="009C7220">
            <w:t>.</w:t>
          </w: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13892AF4" w:rsidR="00EC6066" w:rsidRPr="005B6B12" w:rsidRDefault="00EC6066" w:rsidP="00EC6066">
          <w:pPr>
            <w:rPr>
              <w:b/>
            </w:rPr>
          </w:pPr>
          <w:r w:rsidRPr="005B6B12">
            <w:rPr>
              <w:b/>
            </w:rPr>
            <w:t>Who should read this paper?</w:t>
          </w:r>
        </w:p>
      </w:sdtContent>
    </w:sdt>
    <w:p w14:paraId="4690CAFC" w14:textId="10419674" w:rsidR="00EC6066" w:rsidRDefault="005E3A40" w:rsidP="00EC6066">
      <w:r w:rsidRPr="0045475F">
        <w:t>This Consultation Paper may be of particular interest to securitisation investors/potential investors,</w:t>
      </w:r>
      <w:r>
        <w:t xml:space="preserve"> </w:t>
      </w:r>
      <w:r w:rsidRPr="0045475F">
        <w:t>securitisation issuers/originators, market infrastructures, securitisation repositories, credit rating agencies as well as public bodies involved in securitisations (market regulators, resolution authorities, supervisory authorities, central banks and standard setters)</w:t>
      </w:r>
      <w:r>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sdt>
          <w:sdtPr>
            <w:id w:val="-803776227"/>
            <w:placeholder>
              <w:docPart w:val="2B0FF21738C1433DBAFB661809AC1F87"/>
            </w:placeholder>
            <w:showingPlcHdr/>
          </w:sdtPr>
          <w:sdtEndPr/>
          <w:sdtContent>
            <w:permStart w:id="43071050" w:edGrp="everyone" w:displacedByCustomXml="prev"/>
            <w:tc>
              <w:tcPr>
                <w:tcW w:w="4531" w:type="dxa"/>
              </w:tcPr>
              <w:p w14:paraId="76683ED7" w14:textId="77777777" w:rsidR="00635BCA" w:rsidRPr="00557BD2" w:rsidRDefault="00635BCA" w:rsidP="00D21C35">
                <w:r w:rsidRPr="00DA1A90">
                  <w:rPr>
                    <w:rStyle w:val="PlaceholderText"/>
                  </w:rPr>
                  <w:t>Click or tap here to enter text.</w:t>
                </w:r>
              </w:p>
            </w:tc>
            <w:permEnd w:id="43071050" w:displacedByCustomXml="next"/>
          </w:sdtContent>
        </w:sdt>
      </w:tr>
      <w:tr w:rsidR="00635BCA" w:rsidRPr="00557BD2" w14:paraId="528511B7" w14:textId="77777777" w:rsidTr="00D21C35">
        <w:tc>
          <w:tcPr>
            <w:tcW w:w="4531" w:type="dxa"/>
          </w:tcPr>
          <w:p w14:paraId="5CBA5961" w14:textId="77777777" w:rsidR="00635BCA" w:rsidRPr="00557BD2" w:rsidRDefault="00635BCA" w:rsidP="00D21C35">
            <w:pPr>
              <w:rPr>
                <w:color w:val="00379F" w:themeColor="text1"/>
                <w:sz w:val="24"/>
                <w:szCs w:val="22"/>
              </w:rPr>
            </w:pPr>
            <w:r w:rsidRPr="00557BD2">
              <w:rPr>
                <w:color w:val="00379F" w:themeColor="text1"/>
                <w:sz w:val="24"/>
                <w:szCs w:val="22"/>
              </w:rPr>
              <w:t>Activity</w:t>
            </w:r>
          </w:p>
        </w:tc>
        <w:sdt>
          <w:sdtPr>
            <w:alias w:val="Select an activity"/>
            <w:tag w:val="Select an activity"/>
            <w:id w:val="-1813092133"/>
            <w:placeholder>
              <w:docPart w:val="9CC931E39FC74FAF9E2DD0BCDDF3C57E"/>
            </w:placeholder>
            <w:showingPlcHdr/>
            <w:comboBox>
              <w:listItem w:value="Choose an item."/>
              <w:listItem w:displayText="Issuers of crypto-assets" w:value="Issuers of crypto-assets"/>
              <w:listItem w:displayText="Crypto-asset service providers" w:value="Crypto-asset service providers"/>
              <w:listItem w:displayText="DLT and IT systems developers" w:value="DLT and IT systems developers"/>
              <w:listItem w:displayText="Credit institutions, CSDs, investment firms, market operators, e-money institutions, UCITS management companies, AIFs " w:value="Credit institutions, CSDs, investment firms, market operators, e-money institutions, UCITS management companies, AIFs "/>
              <w:listItem w:displayText="Associations, professional bodies, industry representatives" w:value="Associations, professional bodies, industry representatives"/>
              <w:listItem w:displayText="Law firms" w:value="Law firms"/>
              <w:listItem w:displayText="Retail investors" w:value="Retail investors"/>
              <w:listItem w:displayText="Others" w:value="Others"/>
            </w:comboBox>
          </w:sdtPr>
          <w:sdtEndPr/>
          <w:sdtContent>
            <w:permStart w:id="1563696391" w:edGrp="everyone" w:displacedByCustomXml="prev"/>
            <w:tc>
              <w:tcPr>
                <w:tcW w:w="4531" w:type="dxa"/>
              </w:tcPr>
              <w:p w14:paraId="7403D812" w14:textId="158CBCFD" w:rsidR="00635BCA" w:rsidRPr="00557BD2" w:rsidRDefault="00026016" w:rsidP="00D21C35">
                <w:r w:rsidRPr="00DA1A90">
                  <w:rPr>
                    <w:rStyle w:val="PlaceholderText"/>
                  </w:rPr>
                  <w:t>Choose an item.</w:t>
                </w:r>
              </w:p>
            </w:tc>
            <w:permEnd w:id="1563696391" w:displacedByCustomXml="next"/>
          </w:sdtContent>
        </w:sdt>
      </w:tr>
      <w:tr w:rsidR="00635BCA" w:rsidRPr="00557BD2" w14:paraId="3F7B477A" w14:textId="77777777" w:rsidTr="00D21C35">
        <w:tc>
          <w:tcPr>
            <w:tcW w:w="4531" w:type="dxa"/>
          </w:tcPr>
          <w:p w14:paraId="560577F7" w14:textId="77777777" w:rsidR="00635BCA" w:rsidRPr="00557BD2" w:rsidRDefault="00635BCA" w:rsidP="00D21C35">
            <w:pPr>
              <w:rPr>
                <w:color w:val="00379F" w:themeColor="text1"/>
                <w:sz w:val="24"/>
                <w:szCs w:val="22"/>
              </w:rPr>
            </w:pPr>
            <w:r w:rsidRPr="00557BD2">
              <w:rPr>
                <w:color w:val="00379F" w:themeColor="text1"/>
                <w:sz w:val="24"/>
                <w:szCs w:val="22"/>
              </w:rPr>
              <w:t>Are you representing an association?</w:t>
            </w:r>
          </w:p>
        </w:tc>
        <w:sdt>
          <w:sdtPr>
            <w:id w:val="456152326"/>
            <w14:checkbox>
              <w14:checked w14:val="0"/>
              <w14:checkedState w14:val="2612" w14:font="MS Gothic"/>
              <w14:uncheckedState w14:val="2610" w14:font="MS Gothic"/>
            </w14:checkbox>
          </w:sdtPr>
          <w:sdtEndPr/>
          <w:sdtContent>
            <w:permStart w:id="1071191175" w:edGrp="everyone" w:displacedByCustomXml="prev"/>
            <w:tc>
              <w:tcPr>
                <w:tcW w:w="4531" w:type="dxa"/>
              </w:tcPr>
              <w:p w14:paraId="2AD81A72" w14:textId="77777777" w:rsidR="00635BCA" w:rsidRPr="00557BD2" w:rsidRDefault="00555F0B" w:rsidP="00D21C35">
                <w:r>
                  <w:rPr>
                    <w:rFonts w:ascii="MS Gothic" w:eastAsia="MS Gothic" w:hAnsi="MS Gothic" w:hint="eastAsia"/>
                  </w:rPr>
                  <w:t>☐</w:t>
                </w:r>
              </w:p>
            </w:tc>
            <w:permEnd w:id="1071191175" w:displacedByCustomXml="next"/>
          </w:sdtContent>
        </w:sdt>
      </w:tr>
      <w:tr w:rsidR="00635BCA" w:rsidRPr="00557BD2" w14:paraId="3D982432" w14:textId="77777777" w:rsidTr="00D21C35">
        <w:tc>
          <w:tcPr>
            <w:tcW w:w="4531" w:type="dxa"/>
          </w:tcPr>
          <w:p w14:paraId="7771F8C5" w14:textId="77777777" w:rsidR="00635BCA" w:rsidRPr="00557BD2" w:rsidRDefault="00635BCA" w:rsidP="00D21C35">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9CC931E39FC74FAF9E2DD0BCDDF3C57E"/>
            </w:placeholder>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581805691" w:edGrp="everyone" w:displacedByCustomXml="prev"/>
            <w:tc>
              <w:tcPr>
                <w:tcW w:w="4531" w:type="dxa"/>
              </w:tcPr>
              <w:p w14:paraId="6A619B85" w14:textId="77777777" w:rsidR="00635BCA" w:rsidRPr="00557BD2" w:rsidRDefault="00635BCA" w:rsidP="00D21C35">
                <w:r w:rsidRPr="00DA1A90">
                  <w:rPr>
                    <w:rStyle w:val="PlaceholderText"/>
                  </w:rPr>
                  <w:t>Choose an item.</w:t>
                </w:r>
              </w:p>
            </w:tc>
            <w:permEnd w:id="1581805691" w:displacedByCustomXml="next"/>
          </w:sdtContent>
        </w:sdt>
      </w:tr>
    </w:tbl>
    <w:p w14:paraId="687A8108" w14:textId="6BC523FB" w:rsidR="00635BCA" w:rsidRDefault="00635BCA" w:rsidP="00635BCA"/>
    <w:p w14:paraId="05024B2C" w14:textId="440A9B8B" w:rsidR="006059EA" w:rsidRDefault="006059EA" w:rsidP="00635BCA"/>
    <w:p w14:paraId="65FE050D" w14:textId="5D14B098" w:rsidR="006059EA" w:rsidRDefault="006059EA" w:rsidP="00635BCA"/>
    <w:p w14:paraId="7DC78E22" w14:textId="6BA4A32A" w:rsidR="006059EA" w:rsidRDefault="006059EA" w:rsidP="00635BCA"/>
    <w:p w14:paraId="261462FE" w14:textId="772670EE" w:rsidR="006059EA" w:rsidRDefault="006059EA" w:rsidP="00635BCA"/>
    <w:p w14:paraId="18C73F51" w14:textId="2ED4CCC9" w:rsidR="006059EA" w:rsidRDefault="006059EA" w:rsidP="00635BCA"/>
    <w:p w14:paraId="34C10400" w14:textId="6BC34AB1" w:rsidR="006059EA" w:rsidRDefault="006059EA" w:rsidP="00635BCA"/>
    <w:p w14:paraId="3E154836" w14:textId="51800646" w:rsidR="006059EA" w:rsidRDefault="006059EA" w:rsidP="00635BCA"/>
    <w:p w14:paraId="377D9049" w14:textId="671506BA" w:rsidR="006059EA" w:rsidRDefault="006059EA" w:rsidP="00635BCA"/>
    <w:p w14:paraId="2CAFEEFB" w14:textId="746FCBC0" w:rsidR="006059EA" w:rsidRDefault="006059EA" w:rsidP="00635BCA"/>
    <w:p w14:paraId="7FE88A45" w14:textId="170D6D48" w:rsidR="006059EA" w:rsidRDefault="006059EA" w:rsidP="00635BCA"/>
    <w:p w14:paraId="79263281" w14:textId="496C666A" w:rsidR="006059EA" w:rsidRDefault="006059EA" w:rsidP="00635BCA"/>
    <w:p w14:paraId="5EA1CB8B" w14:textId="000A87F0" w:rsidR="006059EA" w:rsidRDefault="006059EA" w:rsidP="00635BCA"/>
    <w:p w14:paraId="3481D3E6" w14:textId="73AAFC5D" w:rsidR="006059EA" w:rsidRDefault="006059EA" w:rsidP="00635BCA"/>
    <w:p w14:paraId="01A06583" w14:textId="77777777" w:rsidR="006059EA" w:rsidRPr="00053B66" w:rsidRDefault="006059EA" w:rsidP="00635BCA"/>
    <w:p w14:paraId="5D0F86B1" w14:textId="5F7C1BA4" w:rsidR="00413D4F" w:rsidRDefault="00635BCA" w:rsidP="00635BCA">
      <w:pPr>
        <w:pStyle w:val="Heading1"/>
        <w:rPr>
          <w:lang w:val="fr-BE"/>
        </w:rPr>
      </w:pPr>
      <w:r w:rsidRPr="00557BD2">
        <w:rPr>
          <w:lang w:val="fr-BE"/>
        </w:rPr>
        <w:lastRenderedPageBreak/>
        <w:t>Questions</w:t>
      </w:r>
    </w:p>
    <w:p w14:paraId="4CA32B2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preferred approach outlined above, under which the validations will be defined on a cross-cutting basis without specifying explicitly the types of information to which a given validation should be applied (and understanding that they should be performed always when relevant for a given type of information as set out in the ITS on tasks of collection bodies or sectoral ITS)?</w:t>
      </w:r>
    </w:p>
    <w:p w14:paraId="2ABB8BE7" w14:textId="77777777" w:rsidR="007A206C" w:rsidRDefault="007A206C" w:rsidP="007A206C">
      <w:r>
        <w:t>&lt;ESMA_QUESTION_ESAP_1&gt;</w:t>
      </w:r>
    </w:p>
    <w:p w14:paraId="77F2E5BF" w14:textId="77777777" w:rsidR="007A206C" w:rsidRDefault="007A206C" w:rsidP="007A206C">
      <w:permStart w:id="406275320" w:edGrp="everyone"/>
      <w:r>
        <w:t>TYPE YOUR TEXT HERE</w:t>
      </w:r>
    </w:p>
    <w:permEnd w:id="406275320"/>
    <w:p w14:paraId="3C64BF82" w14:textId="77777777" w:rsidR="007A206C" w:rsidRDefault="007A206C" w:rsidP="007A206C">
      <w:r>
        <w:t>&lt;ESMA_QUESTION_ESAP_1&gt;</w:t>
      </w:r>
    </w:p>
    <w:p w14:paraId="0013A018" w14:textId="77777777" w:rsidR="007A206C" w:rsidRDefault="007A206C" w:rsidP="007A206C"/>
    <w:p w14:paraId="0BF15F3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data-extractable? In case of any challenges foreseen, please propose alternatives.</w:t>
      </w:r>
    </w:p>
    <w:p w14:paraId="45DF4236" w14:textId="77777777" w:rsidR="007A206C" w:rsidRDefault="007A206C" w:rsidP="007A206C">
      <w:r>
        <w:t>&lt;ESMA_QUESTION_ESAP_2&gt;</w:t>
      </w:r>
    </w:p>
    <w:p w14:paraId="20FBE8B4" w14:textId="77777777" w:rsidR="007A206C" w:rsidRDefault="007A206C" w:rsidP="007A206C">
      <w:permStart w:id="1195062243" w:edGrp="everyone"/>
      <w:r>
        <w:t>TYPE YOUR TEXT HERE</w:t>
      </w:r>
    </w:p>
    <w:permEnd w:id="1195062243"/>
    <w:p w14:paraId="7B1B15E8" w14:textId="77777777" w:rsidR="007A206C" w:rsidRDefault="007A206C" w:rsidP="007A206C">
      <w:r>
        <w:t>&lt;ESMA_QUESTION_ESAP_2&gt;</w:t>
      </w:r>
    </w:p>
    <w:p w14:paraId="59246149" w14:textId="77777777" w:rsidR="007A206C" w:rsidRDefault="007A206C" w:rsidP="007A206C"/>
    <w:p w14:paraId="63B51F0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machine-readable? In case of any challenges foreseen, please propose alternatives.</w:t>
      </w:r>
    </w:p>
    <w:p w14:paraId="36747D3A" w14:textId="77777777" w:rsidR="007A206C" w:rsidRDefault="007A206C" w:rsidP="007A206C">
      <w:r>
        <w:t>&lt;ESMA_QUESTION_ESAP_3&gt;</w:t>
      </w:r>
    </w:p>
    <w:p w14:paraId="2DF4F58F" w14:textId="77777777" w:rsidR="007A206C" w:rsidRDefault="007A206C" w:rsidP="007A206C">
      <w:permStart w:id="1726764009" w:edGrp="everyone"/>
      <w:r>
        <w:t>TYPE YOUR TEXT HERE</w:t>
      </w:r>
    </w:p>
    <w:permEnd w:id="1726764009"/>
    <w:p w14:paraId="297D4079" w14:textId="77777777" w:rsidR="007A206C" w:rsidRDefault="007A206C" w:rsidP="007A206C">
      <w:r>
        <w:t>&lt;ESMA_QUESTION_ESAP_3&gt;</w:t>
      </w:r>
    </w:p>
    <w:p w14:paraId="451F2D69" w14:textId="77777777" w:rsidR="007A206C" w:rsidRDefault="007A206C" w:rsidP="007A206C"/>
    <w:p w14:paraId="581DEB9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for the validation of the metadata? In case of any challenges foreseen, please propose alternatives.</w:t>
      </w:r>
    </w:p>
    <w:p w14:paraId="0EE4B10B" w14:textId="77777777" w:rsidR="007A206C" w:rsidRDefault="007A206C" w:rsidP="007A206C">
      <w:r>
        <w:lastRenderedPageBreak/>
        <w:t>&lt;ESMA_QUESTION_ESAP_4&gt;</w:t>
      </w:r>
    </w:p>
    <w:p w14:paraId="76689FA6" w14:textId="77777777" w:rsidR="007A206C" w:rsidRDefault="007A206C" w:rsidP="007A206C">
      <w:permStart w:id="1728526542" w:edGrp="everyone"/>
      <w:r>
        <w:t>TYPE YOUR TEXT HERE</w:t>
      </w:r>
    </w:p>
    <w:permEnd w:id="1728526542"/>
    <w:p w14:paraId="26C1AD66" w14:textId="77777777" w:rsidR="007A206C" w:rsidRDefault="007A206C" w:rsidP="007A206C">
      <w:r>
        <w:t>&lt;ESMA_QUESTION_ESAP_4&gt;</w:t>
      </w:r>
    </w:p>
    <w:p w14:paraId="6F25F2E6" w14:textId="77777777" w:rsidR="007A206C" w:rsidRDefault="007A206C" w:rsidP="007A206C"/>
    <w:p w14:paraId="1DE4616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validation of the electronic seal? In case of any challenges foreseen, please propose alternatives.</w:t>
      </w:r>
    </w:p>
    <w:p w14:paraId="5D78C1F2" w14:textId="77777777" w:rsidR="007A206C" w:rsidRDefault="007A206C" w:rsidP="007A206C">
      <w:r>
        <w:t>&lt;ESMA_QUESTION_ESAP_5&gt;</w:t>
      </w:r>
    </w:p>
    <w:p w14:paraId="7CB5367B" w14:textId="77777777" w:rsidR="007A206C" w:rsidRDefault="007A206C" w:rsidP="007A206C">
      <w:permStart w:id="824394787" w:edGrp="everyone"/>
      <w:r>
        <w:t>TYPE YOUR TEXT HERE</w:t>
      </w:r>
    </w:p>
    <w:permEnd w:id="824394787"/>
    <w:p w14:paraId="4EF7F728" w14:textId="77777777" w:rsidR="007A206C" w:rsidRDefault="007A206C" w:rsidP="007A206C">
      <w:r>
        <w:t>&lt;ESMA_QUESTION_ESAP_5&gt;</w:t>
      </w:r>
    </w:p>
    <w:p w14:paraId="19D197B8" w14:textId="77777777" w:rsidR="007A206C" w:rsidRDefault="007A206C" w:rsidP="007A206C"/>
    <w:p w14:paraId="18B62DA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format of rejection feedback to the submitting entities should be standardised?</w:t>
      </w:r>
    </w:p>
    <w:p w14:paraId="20036320" w14:textId="77777777" w:rsidR="007A206C" w:rsidRDefault="007A206C" w:rsidP="007A206C">
      <w:r>
        <w:t>&lt;ESMA_QUESTION_ESAP_6&gt;</w:t>
      </w:r>
    </w:p>
    <w:p w14:paraId="3CFE8037" w14:textId="77777777" w:rsidR="007A206C" w:rsidRDefault="007A206C" w:rsidP="007A206C">
      <w:permStart w:id="1826049044" w:edGrp="everyone"/>
      <w:r>
        <w:t>TYPE YOUR TEXT HERE</w:t>
      </w:r>
    </w:p>
    <w:permEnd w:id="1826049044"/>
    <w:p w14:paraId="0A89A3A9" w14:textId="77777777" w:rsidR="007A206C" w:rsidRDefault="007A206C" w:rsidP="007A206C">
      <w:r>
        <w:t>&lt;ESMA_QUESTION_ESAP_6&gt;</w:t>
      </w:r>
    </w:p>
    <w:p w14:paraId="5D585087" w14:textId="77777777" w:rsidR="007A206C" w:rsidRDefault="007A206C" w:rsidP="007A206C"/>
    <w:p w14:paraId="201625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in a common format in accordance with ISO 20022 methodology?</w:t>
      </w:r>
    </w:p>
    <w:p w14:paraId="0CA8C2BE" w14:textId="77777777" w:rsidR="007A206C" w:rsidRDefault="007A206C" w:rsidP="007A206C">
      <w:r>
        <w:t>&lt;ESMA_QUESTION_ESAP_7&gt;</w:t>
      </w:r>
    </w:p>
    <w:p w14:paraId="4143AB72" w14:textId="77777777" w:rsidR="007A206C" w:rsidRDefault="007A206C" w:rsidP="007A206C">
      <w:permStart w:id="1096168369" w:edGrp="everyone"/>
      <w:r>
        <w:t>TYPE YOUR TEXT HERE</w:t>
      </w:r>
    </w:p>
    <w:permEnd w:id="1096168369"/>
    <w:p w14:paraId="5C1505A3" w14:textId="77777777" w:rsidR="007A206C" w:rsidRDefault="007A206C" w:rsidP="007A206C">
      <w:r>
        <w:t>&lt;ESMA_QUESTION_ESAP_7&gt;</w:t>
      </w:r>
    </w:p>
    <w:p w14:paraId="2D861429" w14:textId="77777777" w:rsidR="007A206C" w:rsidRDefault="007A206C" w:rsidP="007A206C"/>
    <w:p w14:paraId="0BC029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within sixty minutes?</w:t>
      </w:r>
    </w:p>
    <w:p w14:paraId="6604438D" w14:textId="77777777" w:rsidR="007A206C" w:rsidRDefault="007A206C" w:rsidP="007A206C">
      <w:r>
        <w:lastRenderedPageBreak/>
        <w:t>&lt;ESMA_QUESTION_ESAP_8&gt;</w:t>
      </w:r>
    </w:p>
    <w:p w14:paraId="4CA05954" w14:textId="77777777" w:rsidR="007A206C" w:rsidRDefault="007A206C" w:rsidP="007A206C">
      <w:permStart w:id="553735427" w:edGrp="everyone"/>
      <w:r>
        <w:t>TYPE YOUR TEXT HERE</w:t>
      </w:r>
    </w:p>
    <w:permEnd w:id="553735427"/>
    <w:p w14:paraId="3E8FD4F1" w14:textId="77777777" w:rsidR="007A206C" w:rsidRDefault="007A206C" w:rsidP="007A206C">
      <w:r>
        <w:t>&lt;ESMA_QUESTION_ESAP_8&gt;</w:t>
      </w:r>
    </w:p>
    <w:p w14:paraId="2EE8EAD5" w14:textId="77777777" w:rsidR="007A206C" w:rsidRDefault="007A206C" w:rsidP="007A206C"/>
    <w:p w14:paraId="3885B995"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Do you agree that QES under ESAP should be in XAdES, CAdES or PAdES format? </w:t>
      </w:r>
    </w:p>
    <w:p w14:paraId="7D2D588D" w14:textId="77777777" w:rsidR="007A206C" w:rsidRDefault="007A206C" w:rsidP="007A206C">
      <w:r>
        <w:t>&lt;ESMA_QUESTION_ESAP_9&gt;</w:t>
      </w:r>
    </w:p>
    <w:p w14:paraId="4FAB07BE" w14:textId="77777777" w:rsidR="007A206C" w:rsidRDefault="007A206C" w:rsidP="007A206C">
      <w:permStart w:id="436031283" w:edGrp="everyone"/>
      <w:r>
        <w:t>TYPE YOUR TEXT HERE</w:t>
      </w:r>
    </w:p>
    <w:permEnd w:id="436031283"/>
    <w:p w14:paraId="6F54DADD" w14:textId="77777777" w:rsidR="007A206C" w:rsidRDefault="007A206C" w:rsidP="007A206C">
      <w:r>
        <w:t>&lt;ESMA_QUESTION_ESAP_9&gt;</w:t>
      </w:r>
    </w:p>
    <w:p w14:paraId="255D3E22" w14:textId="77777777" w:rsidR="007A206C" w:rsidRDefault="007A206C" w:rsidP="007A206C"/>
    <w:p w14:paraId="05255CE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there is no need to use ASiC format under ESAP?</w:t>
      </w:r>
    </w:p>
    <w:p w14:paraId="056A708D" w14:textId="77777777" w:rsidR="007A206C" w:rsidRDefault="007A206C" w:rsidP="007A206C">
      <w:r>
        <w:t>&lt;ESMA_QUESTION_ESAP_10&gt;</w:t>
      </w:r>
    </w:p>
    <w:p w14:paraId="5F6C8825" w14:textId="77777777" w:rsidR="007A206C" w:rsidRDefault="007A206C" w:rsidP="007A206C">
      <w:permStart w:id="394012641" w:edGrp="everyone"/>
      <w:r>
        <w:t>TYPE YOUR TEXT HERE</w:t>
      </w:r>
    </w:p>
    <w:permEnd w:id="394012641"/>
    <w:p w14:paraId="61AFD2C0" w14:textId="77777777" w:rsidR="007A206C" w:rsidRDefault="007A206C" w:rsidP="007A206C">
      <w:r>
        <w:t>&lt;ESMA_QUESTION_ESAP_10&gt;</w:t>
      </w:r>
    </w:p>
    <w:p w14:paraId="3134EB63" w14:textId="77777777" w:rsidR="007A206C" w:rsidRDefault="007A206C" w:rsidP="007A206C"/>
    <w:p w14:paraId="5637146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QES under ESAP should be at least at conformance level LT?</w:t>
      </w:r>
    </w:p>
    <w:p w14:paraId="1A175CD0" w14:textId="77777777" w:rsidR="007A206C" w:rsidRDefault="007A206C" w:rsidP="007A206C">
      <w:r>
        <w:t>&lt;ESMA_QUESTION_ESAP_11&gt;</w:t>
      </w:r>
    </w:p>
    <w:p w14:paraId="0D50486B" w14:textId="77777777" w:rsidR="007A206C" w:rsidRDefault="007A206C" w:rsidP="007A206C">
      <w:permStart w:id="999039619" w:edGrp="everyone"/>
      <w:r>
        <w:t>TYPE YOUR TEXT HERE</w:t>
      </w:r>
    </w:p>
    <w:permEnd w:id="999039619"/>
    <w:p w14:paraId="5BF6F4D4" w14:textId="77777777" w:rsidR="007A206C" w:rsidRDefault="007A206C" w:rsidP="007A206C">
      <w:r>
        <w:t>&lt;ESMA_QUESTION_ESAP_11&gt;</w:t>
      </w:r>
    </w:p>
    <w:p w14:paraId="2C1B5F8E" w14:textId="77777777" w:rsidR="007A206C" w:rsidRDefault="007A206C" w:rsidP="007A206C"/>
    <w:p w14:paraId="312D8BB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requirement to include ISO 17442 LEI code as an attribute in the digital certificates whenever the information submitted to ESAP is accompanied by a QES?</w:t>
      </w:r>
    </w:p>
    <w:p w14:paraId="3B5525F3" w14:textId="77777777" w:rsidR="007A206C" w:rsidRDefault="007A206C" w:rsidP="007A206C">
      <w:r>
        <w:t>&lt;ESMA_QUESTION_ESAP_12&gt;</w:t>
      </w:r>
    </w:p>
    <w:p w14:paraId="4C9D9F89" w14:textId="77777777" w:rsidR="007A206C" w:rsidRDefault="007A206C" w:rsidP="007A206C">
      <w:permStart w:id="1486563786" w:edGrp="everyone"/>
      <w:r>
        <w:lastRenderedPageBreak/>
        <w:t>TYPE YOUR TEXT HERE</w:t>
      </w:r>
    </w:p>
    <w:permEnd w:id="1486563786"/>
    <w:p w14:paraId="55FE36D1" w14:textId="77777777" w:rsidR="007A206C" w:rsidRDefault="007A206C" w:rsidP="007A206C">
      <w:r>
        <w:t>&lt;ESMA_QUESTION_ESAP_12&gt;</w:t>
      </w:r>
    </w:p>
    <w:p w14:paraId="1489C6EC" w14:textId="77777777" w:rsidR="007A206C" w:rsidRDefault="007A206C" w:rsidP="007A206C"/>
    <w:p w14:paraId="04A0FACB"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Are there any other characteristics of the QES that should be defined under ESAP? </w:t>
      </w:r>
    </w:p>
    <w:p w14:paraId="2EC1F3EC" w14:textId="77777777" w:rsidR="007A206C" w:rsidRDefault="007A206C" w:rsidP="007A206C">
      <w:r>
        <w:t>&lt;ESMA_QUESTION_ESAP_13&gt;</w:t>
      </w:r>
    </w:p>
    <w:p w14:paraId="61B764B9" w14:textId="77777777" w:rsidR="007A206C" w:rsidRDefault="007A206C" w:rsidP="007A206C">
      <w:permStart w:id="348419033" w:edGrp="everyone"/>
      <w:r>
        <w:t>TYPE YOUR TEXT HERE</w:t>
      </w:r>
    </w:p>
    <w:permEnd w:id="348419033"/>
    <w:p w14:paraId="539FEBB1" w14:textId="77777777" w:rsidR="007A206C" w:rsidRDefault="007A206C" w:rsidP="007A206C">
      <w:r>
        <w:t>&lt;ESMA_QUESTION_ESAP_13&gt;</w:t>
      </w:r>
    </w:p>
    <w:p w14:paraId="3921C104" w14:textId="77777777" w:rsidR="007A206C" w:rsidRDefault="007A206C" w:rsidP="007A206C"/>
    <w:p w14:paraId="5EF67684"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open standard licences which shall be applied by collection bodies to the datasets to be made available to ESAP? If not, why not and what alternative approach would you suggest?</w:t>
      </w:r>
    </w:p>
    <w:p w14:paraId="302D8B68" w14:textId="77777777" w:rsidR="007A206C" w:rsidRDefault="007A206C" w:rsidP="007A206C">
      <w:r>
        <w:t>&lt;ESMA_QUESTION_ESAP_14&gt;</w:t>
      </w:r>
    </w:p>
    <w:p w14:paraId="5E49EC5F" w14:textId="77777777" w:rsidR="007A206C" w:rsidRDefault="007A206C" w:rsidP="007A206C">
      <w:permStart w:id="1638944561" w:edGrp="everyone"/>
      <w:r>
        <w:t>TYPE YOUR TEXT HERE</w:t>
      </w:r>
    </w:p>
    <w:permEnd w:id="1638944561"/>
    <w:p w14:paraId="54FDDF50" w14:textId="77777777" w:rsidR="007A206C" w:rsidRDefault="007A206C" w:rsidP="007A206C">
      <w:r>
        <w:t>&lt;ESMA_QUESTION_ESAP_14&gt;</w:t>
      </w:r>
    </w:p>
    <w:p w14:paraId="2A6CE1FF" w14:textId="77777777" w:rsidR="007A206C" w:rsidRDefault="007A206C" w:rsidP="007A206C"/>
    <w:p w14:paraId="2E26B6A0"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characteristics of the API for data collection? If not, what alternative characteristics would you recommend?</w:t>
      </w:r>
    </w:p>
    <w:p w14:paraId="1E38DA70" w14:textId="77777777" w:rsidR="007A206C" w:rsidRDefault="007A206C" w:rsidP="007A206C">
      <w:r>
        <w:t>&lt;ESMA_QUESTION_ESAP_15&gt;</w:t>
      </w:r>
    </w:p>
    <w:p w14:paraId="0620CB04" w14:textId="77777777" w:rsidR="007A206C" w:rsidRDefault="007A206C" w:rsidP="007A206C">
      <w:permStart w:id="654211918" w:edGrp="everyone"/>
      <w:r>
        <w:t>TYPE YOUR TEXT HERE</w:t>
      </w:r>
    </w:p>
    <w:permEnd w:id="654211918"/>
    <w:p w14:paraId="33190124" w14:textId="77777777" w:rsidR="007A206C" w:rsidRDefault="007A206C" w:rsidP="007A206C">
      <w:r>
        <w:t>&lt;ESMA_QUESTION_ESAP_15&gt;</w:t>
      </w:r>
    </w:p>
    <w:p w14:paraId="614D8DC1" w14:textId="77777777" w:rsidR="007A206C" w:rsidRDefault="007A206C" w:rsidP="007A206C"/>
    <w:p w14:paraId="774410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format, list and characteristics of the metadata? If not, what alternative approach would you recommend?</w:t>
      </w:r>
    </w:p>
    <w:p w14:paraId="09394A0E" w14:textId="77777777" w:rsidR="007A206C" w:rsidRDefault="007A206C" w:rsidP="007A206C">
      <w:r>
        <w:t>&lt;ESMA_QUESTION_ESAP_16&gt;</w:t>
      </w:r>
    </w:p>
    <w:p w14:paraId="75DAA8DD" w14:textId="77777777" w:rsidR="007A206C" w:rsidRDefault="007A206C" w:rsidP="007A206C">
      <w:permStart w:id="1396908232" w:edGrp="everyone"/>
      <w:r>
        <w:lastRenderedPageBreak/>
        <w:t>TYPE YOUR TEXT HERE</w:t>
      </w:r>
    </w:p>
    <w:permEnd w:id="1396908232"/>
    <w:p w14:paraId="608D25D0" w14:textId="77777777" w:rsidR="007A206C" w:rsidRDefault="007A206C" w:rsidP="007A206C">
      <w:r>
        <w:t>&lt;ESMA_QUESTION_ESAP_16&gt;</w:t>
      </w:r>
    </w:p>
    <w:p w14:paraId="21F07C66" w14:textId="77777777" w:rsidR="007A206C" w:rsidRDefault="007A206C" w:rsidP="007A206C"/>
    <w:p w14:paraId="21E114B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with regards to time limits? If not, what alternative approach would you suggest?</w:t>
      </w:r>
    </w:p>
    <w:p w14:paraId="52E5A5FF" w14:textId="77777777" w:rsidR="007A206C" w:rsidRDefault="007A206C" w:rsidP="007A206C">
      <w:r>
        <w:t>&lt;ESMA_QUESTION_ESAP_17&gt;</w:t>
      </w:r>
    </w:p>
    <w:p w14:paraId="4F1E13D5" w14:textId="77777777" w:rsidR="007A206C" w:rsidRDefault="007A206C" w:rsidP="007A206C">
      <w:permStart w:id="1817079671" w:edGrp="everyone"/>
      <w:r>
        <w:t>TYPE YOUR TEXT HERE</w:t>
      </w:r>
    </w:p>
    <w:permEnd w:id="1817079671"/>
    <w:p w14:paraId="4FEBB74F" w14:textId="77777777" w:rsidR="007A206C" w:rsidRDefault="007A206C" w:rsidP="007A206C">
      <w:r>
        <w:t>&lt;ESMA_QUESTION_ESAP_17&gt;</w:t>
      </w:r>
    </w:p>
    <w:p w14:paraId="20E41EE1" w14:textId="77777777" w:rsidR="007A206C" w:rsidRDefault="007A206C" w:rsidP="007A206C"/>
    <w:p w14:paraId="6A8154A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[for users of information only] Do you currently access price and time-sensitive information via the Officially Appointed Mechanisms or other (private or public) databases? If so, which ones? If not, how do you access such information?</w:t>
      </w:r>
    </w:p>
    <w:p w14:paraId="7E99B6B3" w14:textId="77777777" w:rsidR="007A206C" w:rsidRDefault="007A206C" w:rsidP="007A206C">
      <w:r>
        <w:t>&lt;ESMA_QUESTION_ESAP_18&gt;</w:t>
      </w:r>
    </w:p>
    <w:p w14:paraId="6A02F307" w14:textId="77777777" w:rsidR="007A206C" w:rsidRDefault="007A206C" w:rsidP="007A206C">
      <w:permStart w:id="1770933408" w:edGrp="everyone"/>
      <w:r>
        <w:t>TYPE YOUR TEXT HERE</w:t>
      </w:r>
    </w:p>
    <w:permEnd w:id="1770933408"/>
    <w:p w14:paraId="0E323314" w14:textId="77777777" w:rsidR="007A206C" w:rsidRDefault="007A206C" w:rsidP="007A206C">
      <w:r>
        <w:t>&lt;ESMA_QUESTION_ESAP_18&gt;</w:t>
      </w:r>
    </w:p>
    <w:p w14:paraId="36DE5072" w14:textId="77777777" w:rsidR="007A206C" w:rsidRDefault="007A206C" w:rsidP="007A206C"/>
    <w:p w14:paraId="09C0F88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expect that a maximum time delay of sixty minutes between when information is available at the level of the collection body and when it is available on ESAP will diminish the usefulness of ESAP? If so, what maximum time delay would you consider acceptable?</w:t>
      </w:r>
    </w:p>
    <w:p w14:paraId="4B0A7DED" w14:textId="77777777" w:rsidR="007A206C" w:rsidRDefault="007A206C" w:rsidP="007A206C">
      <w:r>
        <w:t>&lt;ESMA_QUESTION_ESAP_19&gt;</w:t>
      </w:r>
    </w:p>
    <w:p w14:paraId="6C8DB9BF" w14:textId="77777777" w:rsidR="007A206C" w:rsidRDefault="007A206C" w:rsidP="007A206C">
      <w:permStart w:id="1031027166" w:edGrp="everyone"/>
      <w:r>
        <w:t>TYPE YOUR TEXT HERE</w:t>
      </w:r>
    </w:p>
    <w:permEnd w:id="1031027166"/>
    <w:p w14:paraId="141BCDA0" w14:textId="77777777" w:rsidR="007A206C" w:rsidRDefault="007A206C" w:rsidP="007A206C">
      <w:r>
        <w:t>&lt;ESMA_QUESTION_ESAP_19&gt;</w:t>
      </w:r>
    </w:p>
    <w:p w14:paraId="09AC22B5" w14:textId="77777777" w:rsidR="007A206C" w:rsidRDefault="007A206C" w:rsidP="007A206C"/>
    <w:p w14:paraId="2BBC3A5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indicative list of formats and characteristics proposed? If not, what alternative formats or characteristics would you recommend?</w:t>
      </w:r>
    </w:p>
    <w:p w14:paraId="6F170B79" w14:textId="77777777" w:rsidR="007A206C" w:rsidRDefault="007A206C" w:rsidP="007A206C">
      <w:r>
        <w:lastRenderedPageBreak/>
        <w:t>&lt;ESMA_QUESTION_ESAP_20&gt;</w:t>
      </w:r>
    </w:p>
    <w:p w14:paraId="62200210" w14:textId="77777777" w:rsidR="007A206C" w:rsidRDefault="007A206C" w:rsidP="007A206C">
      <w:permStart w:id="1832207884" w:edGrp="everyone"/>
      <w:r>
        <w:t>TYPE YOUR TEXT HERE</w:t>
      </w:r>
    </w:p>
    <w:permEnd w:id="1832207884"/>
    <w:p w14:paraId="00FC093E" w14:textId="77777777" w:rsidR="007A206C" w:rsidRDefault="007A206C" w:rsidP="007A206C">
      <w:r>
        <w:t>&lt;ESMA_QUESTION_ESAP_20&gt;</w:t>
      </w:r>
    </w:p>
    <w:p w14:paraId="5FFB3270" w14:textId="77777777" w:rsidR="007A206C" w:rsidRDefault="007A206C" w:rsidP="007A206C"/>
    <w:p w14:paraId="42CAE54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characteristics of the API for data publication? If not, what alternative characteristics would you recommend?</w:t>
      </w:r>
    </w:p>
    <w:p w14:paraId="7CC9C97F" w14:textId="77777777" w:rsidR="007A206C" w:rsidRDefault="007A206C" w:rsidP="007A206C">
      <w:r>
        <w:t>&lt;ESMA_QUESTION_ESAP_21&gt;</w:t>
      </w:r>
    </w:p>
    <w:p w14:paraId="64441A00" w14:textId="77777777" w:rsidR="007A206C" w:rsidRDefault="007A206C" w:rsidP="007A206C">
      <w:permStart w:id="1123965946" w:edGrp="everyone"/>
      <w:r>
        <w:t>TYPE YOUR TEXT HERE</w:t>
      </w:r>
    </w:p>
    <w:permEnd w:id="1123965946"/>
    <w:p w14:paraId="23A65E6C" w14:textId="77777777" w:rsidR="007A206C" w:rsidRDefault="007A206C" w:rsidP="007A206C">
      <w:r>
        <w:t>&lt;ESMA_QUESTION_ESAP_21&gt;</w:t>
      </w:r>
    </w:p>
    <w:p w14:paraId="408128B4" w14:textId="77777777" w:rsidR="007A206C" w:rsidRDefault="007A206C" w:rsidP="007A206C"/>
    <w:p w14:paraId="3603689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proposal to specify that the legal entity identifier should be the ISO 17442 LEI code? If not, what other identifier would you suggest and why?</w:t>
      </w:r>
    </w:p>
    <w:p w14:paraId="3BCF6116" w14:textId="77777777" w:rsidR="007A206C" w:rsidRDefault="007A206C" w:rsidP="007A206C">
      <w:r>
        <w:t>&lt;ESMA_QUESTION_ESAP_22&gt;</w:t>
      </w:r>
    </w:p>
    <w:p w14:paraId="1DCC5DBD" w14:textId="77777777" w:rsidR="007A206C" w:rsidRDefault="007A206C" w:rsidP="007A206C">
      <w:permStart w:id="1658737231" w:edGrp="everyone"/>
      <w:r>
        <w:t>TYPE YOUR TEXT HERE</w:t>
      </w:r>
    </w:p>
    <w:permEnd w:id="1658737231"/>
    <w:p w14:paraId="4434DFD8" w14:textId="77777777" w:rsidR="007A206C" w:rsidRDefault="007A206C" w:rsidP="007A206C">
      <w:r>
        <w:t>&lt;ESMA_QUESTION_ESAP_22&gt;</w:t>
      </w:r>
    </w:p>
    <w:p w14:paraId="3B7C468C" w14:textId="77777777" w:rsidR="007A206C" w:rsidRDefault="007A206C" w:rsidP="007A206C"/>
    <w:p w14:paraId="29AB43F9"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approach with regards to types of information? If not, what additional/ alternative type of information do you recommend?</w:t>
      </w:r>
    </w:p>
    <w:p w14:paraId="2A5B7C81" w14:textId="77777777" w:rsidR="007A206C" w:rsidRDefault="007A206C" w:rsidP="007A206C">
      <w:r>
        <w:t>&lt;ESMA_QUESTION_ESAP_23&gt;</w:t>
      </w:r>
    </w:p>
    <w:p w14:paraId="12C41A90" w14:textId="77777777" w:rsidR="007A206C" w:rsidRDefault="007A206C" w:rsidP="007A206C">
      <w:permStart w:id="630529236" w:edGrp="everyone"/>
      <w:r>
        <w:t>TYPE YOUR TEXT HERE</w:t>
      </w:r>
    </w:p>
    <w:permEnd w:id="630529236"/>
    <w:p w14:paraId="083BB48C" w14:textId="77777777" w:rsidR="007A206C" w:rsidRDefault="007A206C" w:rsidP="007A206C">
      <w:r>
        <w:t>&lt;ESMA_QUESTION_ESAP_23&gt;</w:t>
      </w:r>
    </w:p>
    <w:p w14:paraId="758A151B" w14:textId="77777777" w:rsidR="007A206C" w:rsidRDefault="007A206C" w:rsidP="007A206C"/>
    <w:p w14:paraId="4D589A2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 xml:space="preserve">Do you think that information required at national level pursuant to Article 3(1) of the Transparency Directive (so-called gold plating) should be captured by </w:t>
      </w:r>
      <w:r w:rsidRPr="00973CDE">
        <w:lastRenderedPageBreak/>
        <w:t>certain specific types of information? Or would you prefer such information be captured by one generic category, namely “Additional regulated information required to be disclosed under the laws of a Member State”?</w:t>
      </w:r>
    </w:p>
    <w:p w14:paraId="5B1DBE6D" w14:textId="77777777" w:rsidR="007A206C" w:rsidRDefault="007A206C" w:rsidP="007A206C">
      <w:r>
        <w:t>&lt;ESMA_QUESTION_ESAP_24&gt;</w:t>
      </w:r>
    </w:p>
    <w:p w14:paraId="1F1F3EA8" w14:textId="77777777" w:rsidR="007A206C" w:rsidRDefault="007A206C" w:rsidP="007A206C">
      <w:permStart w:id="1947600168" w:edGrp="everyone"/>
      <w:r>
        <w:t>TYPE YOUR TEXT HERE</w:t>
      </w:r>
    </w:p>
    <w:permEnd w:id="1947600168"/>
    <w:p w14:paraId="0CB36B75" w14:textId="77777777" w:rsidR="007A206C" w:rsidRDefault="007A206C" w:rsidP="007A206C">
      <w:r>
        <w:t>&lt;ESMA_QUESTION_ESAP_24&gt;</w:t>
      </w:r>
    </w:p>
    <w:p w14:paraId="5A2E125D" w14:textId="77777777" w:rsidR="007A206C" w:rsidRDefault="007A206C" w:rsidP="007A206C"/>
    <w:p w14:paraId="34834FBB"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approach with regards to the categories of the size of the entities? If not, what alternative approach would you suggest and why?</w:t>
      </w:r>
    </w:p>
    <w:p w14:paraId="2C967986" w14:textId="77777777" w:rsidR="007A206C" w:rsidRDefault="007A206C" w:rsidP="007A206C">
      <w:r>
        <w:t>&lt;ESMA_QUESTION_ESAP_25&gt;</w:t>
      </w:r>
    </w:p>
    <w:p w14:paraId="23C0D330" w14:textId="77777777" w:rsidR="007A206C" w:rsidRDefault="007A206C" w:rsidP="007A206C">
      <w:permStart w:id="412037857" w:edGrp="everyone"/>
      <w:r>
        <w:t>TYPE YOUR TEXT HERE</w:t>
      </w:r>
    </w:p>
    <w:permEnd w:id="412037857"/>
    <w:p w14:paraId="3772932F" w14:textId="77777777" w:rsidR="007A206C" w:rsidRDefault="007A206C" w:rsidP="007A206C">
      <w:r>
        <w:t>&lt;ESMA_QUESTION_ESAP_25&gt;</w:t>
      </w:r>
    </w:p>
    <w:p w14:paraId="41853523" w14:textId="77777777" w:rsidR="007A206C" w:rsidRDefault="007A206C" w:rsidP="007A206C"/>
    <w:p w14:paraId="2E5448FF"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that it would be disproportionate to the purpose of the ESAP search function to introduce new categories by size for reporting regimes where currently no size category is foreseen in level one legislation? If not, for what additional categories of entities would you add a size category and on the basis of what thresholds?</w:t>
      </w:r>
    </w:p>
    <w:p w14:paraId="72812AD6" w14:textId="77777777" w:rsidR="007A206C" w:rsidRDefault="007A206C" w:rsidP="007A206C">
      <w:r>
        <w:t>&lt;ESMA_QUESTION_ESAP_26&gt;</w:t>
      </w:r>
    </w:p>
    <w:p w14:paraId="60554987" w14:textId="77777777" w:rsidR="007A206C" w:rsidRDefault="007A206C" w:rsidP="007A206C">
      <w:permStart w:id="1281185188" w:edGrp="everyone"/>
      <w:r>
        <w:t>TYPE YOUR TEXT HERE</w:t>
      </w:r>
    </w:p>
    <w:permEnd w:id="1281185188"/>
    <w:p w14:paraId="42F2AE90" w14:textId="77777777" w:rsidR="007A206C" w:rsidRDefault="007A206C" w:rsidP="007A206C">
      <w:r>
        <w:t>&lt;ESMA_QUESTION_ESAP_26&gt;</w:t>
      </w:r>
    </w:p>
    <w:p w14:paraId="731FA114" w14:textId="77777777" w:rsidR="007A206C" w:rsidRDefault="007A206C" w:rsidP="007A206C"/>
    <w:p w14:paraId="1F736325"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it would be useful to leverage on the thresholds introduced by DORA for the classification by size of at least some entities in scope of ESAP, such as IDD intermediaries and PRIIS manufacturers? If not, why not? If yes, are there other entities in scope of ESAP for which you think the thresholds defined in DORA would be applicable and/or useful?</w:t>
      </w:r>
    </w:p>
    <w:p w14:paraId="28AF450E" w14:textId="77777777" w:rsidR="007A206C" w:rsidRDefault="007A206C" w:rsidP="007A206C">
      <w:r>
        <w:lastRenderedPageBreak/>
        <w:t>&lt;ESMA_QUESTION_ESAP_27&gt;</w:t>
      </w:r>
    </w:p>
    <w:p w14:paraId="66F8EFEB" w14:textId="77777777" w:rsidR="007A206C" w:rsidRDefault="007A206C" w:rsidP="007A206C">
      <w:permStart w:id="1389058679" w:edGrp="everyone"/>
      <w:r>
        <w:t>TYPE YOUR TEXT HERE</w:t>
      </w:r>
    </w:p>
    <w:permEnd w:id="1389058679"/>
    <w:p w14:paraId="7718EF4C" w14:textId="77777777" w:rsidR="007A206C" w:rsidRDefault="007A206C" w:rsidP="007A206C">
      <w:r>
        <w:t>&lt;ESMA_QUESTION_ESAP_27&gt;</w:t>
      </w:r>
    </w:p>
    <w:p w14:paraId="12A12A27" w14:textId="77777777" w:rsidR="007A206C" w:rsidRDefault="007A206C" w:rsidP="007A206C"/>
    <w:p w14:paraId="4BDAD13D"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proposed approach with regards to the categorisation of industry sectors? If not, what approach would you suggest and why?</w:t>
      </w:r>
    </w:p>
    <w:p w14:paraId="2499FE68" w14:textId="77777777" w:rsidR="007A206C" w:rsidRDefault="007A206C" w:rsidP="007A206C">
      <w:r>
        <w:t>&lt;ESMA_QUESTION_ESAP_28&gt;</w:t>
      </w:r>
    </w:p>
    <w:p w14:paraId="42C1AF2D" w14:textId="77777777" w:rsidR="007A206C" w:rsidRDefault="007A206C" w:rsidP="007A206C">
      <w:permStart w:id="1185285024" w:edGrp="everyone"/>
      <w:r>
        <w:t>TYPE YOUR TEXT HERE</w:t>
      </w:r>
    </w:p>
    <w:permEnd w:id="1185285024"/>
    <w:p w14:paraId="1B6A318F" w14:textId="77777777" w:rsidR="007A206C" w:rsidRDefault="007A206C" w:rsidP="007A206C">
      <w:r>
        <w:t>&lt;ESMA_QUESTION_ESAP_28&gt;</w:t>
      </w:r>
    </w:p>
    <w:p w14:paraId="53FBF71E" w14:textId="77777777" w:rsidR="007A206C" w:rsidRDefault="007A206C" w:rsidP="007A206C"/>
    <w:p w14:paraId="04440E46"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additional or fewer sectors would be appropriate for the ESAP search function? If so, which ones would you propose to add and/or remove?</w:t>
      </w:r>
    </w:p>
    <w:p w14:paraId="41E434C6" w14:textId="77777777" w:rsidR="007A206C" w:rsidRDefault="007A206C" w:rsidP="007A206C">
      <w:r>
        <w:t>&lt;ESMA_QUESTION_ESAP_29&gt;</w:t>
      </w:r>
    </w:p>
    <w:p w14:paraId="6AC9633F" w14:textId="77777777" w:rsidR="007A206C" w:rsidRDefault="007A206C" w:rsidP="007A206C">
      <w:permStart w:id="268372919" w:edGrp="everyone"/>
      <w:r>
        <w:t>TYPE YOUR TEXT HERE</w:t>
      </w:r>
    </w:p>
    <w:permEnd w:id="268372919"/>
    <w:p w14:paraId="4AF1677D" w14:textId="77777777" w:rsidR="007A206C" w:rsidRDefault="007A206C" w:rsidP="007A206C">
      <w:r>
        <w:t>&lt;ESMA_QUESTION_ESAP_29&gt;</w:t>
      </w:r>
    </w:p>
    <w:p w14:paraId="2A1C0D23" w14:textId="77777777" w:rsidR="007A206C" w:rsidRDefault="007A206C" w:rsidP="007A206C"/>
    <w:p w14:paraId="373D426A" w14:textId="77777777" w:rsidR="005E3A40" w:rsidRPr="005E3A40" w:rsidRDefault="005E3A40" w:rsidP="005E3A40">
      <w:pPr>
        <w:rPr>
          <w:lang w:val="fr-BE"/>
        </w:rPr>
      </w:pPr>
    </w:p>
    <w:sectPr w:rsidR="005E3A40" w:rsidRPr="005E3A40"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24893" w14:textId="77777777" w:rsidR="00D06F7D" w:rsidRDefault="00D06F7D" w:rsidP="007E7997">
      <w:pPr>
        <w:spacing w:line="240" w:lineRule="auto"/>
      </w:pPr>
      <w:r>
        <w:separator/>
      </w:r>
    </w:p>
  </w:endnote>
  <w:endnote w:type="continuationSeparator" w:id="0">
    <w:p w14:paraId="47861AEB" w14:textId="77777777" w:rsidR="00D06F7D" w:rsidRDefault="00D06F7D" w:rsidP="007E7997">
      <w:pPr>
        <w:spacing w:line="240" w:lineRule="auto"/>
      </w:pPr>
      <w:r>
        <w:continuationSeparator/>
      </w:r>
    </w:p>
  </w:endnote>
  <w:endnote w:type="continuationNotice" w:id="1">
    <w:p w14:paraId="2C03B202" w14:textId="77777777" w:rsidR="00D06F7D" w:rsidRDefault="00D06F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AA708" w14:textId="77777777" w:rsidR="00D06F7D" w:rsidRDefault="00D06F7D" w:rsidP="007E7997">
      <w:pPr>
        <w:spacing w:line="240" w:lineRule="auto"/>
      </w:pPr>
      <w:r>
        <w:separator/>
      </w:r>
    </w:p>
  </w:footnote>
  <w:footnote w:type="continuationSeparator" w:id="0">
    <w:p w14:paraId="5A4F4A6F" w14:textId="77777777" w:rsidR="00D06F7D" w:rsidRDefault="00D06F7D" w:rsidP="007E7997">
      <w:pPr>
        <w:spacing w:line="240" w:lineRule="auto"/>
      </w:pPr>
      <w:r>
        <w:continuationSeparator/>
      </w:r>
    </w:p>
  </w:footnote>
  <w:footnote w:type="continuationNotice" w:id="1">
    <w:p w14:paraId="7D6A7F0C" w14:textId="77777777" w:rsidR="00D06F7D" w:rsidRDefault="00D06F7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42034" w14:textId="722144D6" w:rsidR="00D77369" w:rsidRPr="008858FE" w:rsidRDefault="00D77369" w:rsidP="008858FE">
    <w:pPr>
      <w:pStyle w:val="Header"/>
      <w:rPr>
        <w:bCs/>
        <w:caps/>
        <w:color w:val="FF0000" w:themeColor="accent6"/>
        <w:sz w:val="22"/>
      </w:rPr>
    </w:pPr>
    <w:r w:rsidRPr="00413D4F">
      <w:rPr>
        <w:rStyle w:val="ESMAConfidentialRestricted"/>
        <w:noProof/>
        <w:highlight w:val="yellow"/>
      </w:rPr>
      <w:drawing>
        <wp:anchor distT="0" distB="0" distL="114300" distR="114300" simplePos="0" relativeHeight="251668992"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7E350A">
      <w:t>12 January</w:t>
    </w:r>
    <w:r w:rsidR="00EB238F">
      <w:t xml:space="preserve"> </w:t>
    </w:r>
    <w:r w:rsidR="00282901">
      <w:t>202</w:t>
    </w:r>
    <w:r w:rsidR="007E350A">
      <w:t>4</w:t>
    </w:r>
  </w:p>
  <w:p w14:paraId="2AC4487A" w14:textId="3C80D723" w:rsidR="00D77369" w:rsidRPr="00D77369" w:rsidRDefault="00800561" w:rsidP="00D77369">
    <w:pPr>
      <w:pStyle w:val="Header"/>
    </w:pPr>
    <w:r w:rsidRPr="00800561">
      <w:t>ESMA</w:t>
    </w:r>
    <w:r w:rsidR="008D56F6" w:rsidRPr="008D56F6">
      <w:t>12-</w:t>
    </w:r>
    <w:r w:rsidR="009539EC">
      <w:t>11834</w:t>
    </w:r>
  </w:p>
  <w:p w14:paraId="471D4524" w14:textId="77777777" w:rsidR="004E5FF8" w:rsidRPr="008D56F6" w:rsidRDefault="004E5FF8" w:rsidP="004E5FF8">
    <w:pPr>
      <w:rPr>
        <w:color w:val="001B4F" w:themeColor="text1" w:themeShade="80"/>
        <w:sz w:val="16"/>
      </w:rPr>
    </w:pPr>
  </w:p>
  <w:p w14:paraId="48F2413B" w14:textId="77777777" w:rsidR="004E5FF8" w:rsidRDefault="004E5FF8" w:rsidP="004E5FF8"/>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DA5B46"/>
    <w:multiLevelType w:val="hybridMultilevel"/>
    <w:tmpl w:val="D8A25C16"/>
    <w:lvl w:ilvl="0" w:tplc="4B5C96D0">
      <w:start w:val="1"/>
      <w:numFmt w:val="bullet"/>
      <w:pStyle w:val="ListParagraph"/>
      <w:lvlText w:val="‒"/>
      <w:lvlJc w:val="left"/>
      <w:pPr>
        <w:ind w:left="862" w:hanging="360"/>
      </w:pPr>
      <w:rPr>
        <w:rFonts w:ascii="Calibri" w:hAnsi="Calibri"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6D969EE"/>
    <w:multiLevelType w:val="hybridMultilevel"/>
    <w:tmpl w:val="A6F45E60"/>
    <w:lvl w:ilvl="0" w:tplc="18188EAA">
      <w:start w:val="1"/>
      <w:numFmt w:val="decimal"/>
      <w:lvlText w:val="Q%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52232B"/>
    <w:multiLevelType w:val="hybridMultilevel"/>
    <w:tmpl w:val="E474F29A"/>
    <w:lvl w:ilvl="0" w:tplc="91A4A3F4">
      <w:start w:val="1"/>
      <w:numFmt w:val="decimal"/>
      <w:lvlText w:val="Q%1"/>
      <w:lvlJc w:val="left"/>
      <w:pPr>
        <w:ind w:left="6456" w:hanging="360"/>
      </w:pPr>
      <w:rPr>
        <w:b/>
      </w:rPr>
    </w:lvl>
    <w:lvl w:ilvl="1" w:tplc="08090019">
      <w:start w:val="1"/>
      <w:numFmt w:val="lowerLetter"/>
      <w:lvlText w:val="%2."/>
      <w:lvlJc w:val="left"/>
      <w:pPr>
        <w:ind w:left="7176" w:hanging="360"/>
      </w:pPr>
    </w:lvl>
    <w:lvl w:ilvl="2" w:tplc="0809001B">
      <w:start w:val="1"/>
      <w:numFmt w:val="lowerRoman"/>
      <w:lvlText w:val="%3."/>
      <w:lvlJc w:val="right"/>
      <w:pPr>
        <w:ind w:left="7896" w:hanging="180"/>
      </w:pPr>
    </w:lvl>
    <w:lvl w:ilvl="3" w:tplc="0809000F">
      <w:start w:val="1"/>
      <w:numFmt w:val="decimal"/>
      <w:lvlText w:val="%4."/>
      <w:lvlJc w:val="left"/>
      <w:pPr>
        <w:ind w:left="8616" w:hanging="360"/>
      </w:pPr>
    </w:lvl>
    <w:lvl w:ilvl="4" w:tplc="08090019">
      <w:start w:val="1"/>
      <w:numFmt w:val="lowerLetter"/>
      <w:lvlText w:val="%5."/>
      <w:lvlJc w:val="left"/>
      <w:pPr>
        <w:ind w:left="9336" w:hanging="360"/>
      </w:pPr>
    </w:lvl>
    <w:lvl w:ilvl="5" w:tplc="0809001B">
      <w:start w:val="1"/>
      <w:numFmt w:val="lowerRoman"/>
      <w:lvlText w:val="%6."/>
      <w:lvlJc w:val="right"/>
      <w:pPr>
        <w:ind w:left="10056" w:hanging="180"/>
      </w:pPr>
    </w:lvl>
    <w:lvl w:ilvl="6" w:tplc="0809000F">
      <w:start w:val="1"/>
      <w:numFmt w:val="decimal"/>
      <w:lvlText w:val="%7."/>
      <w:lvlJc w:val="left"/>
      <w:pPr>
        <w:ind w:left="10776" w:hanging="360"/>
      </w:pPr>
    </w:lvl>
    <w:lvl w:ilvl="7" w:tplc="08090019">
      <w:start w:val="1"/>
      <w:numFmt w:val="lowerLetter"/>
      <w:lvlText w:val="%8."/>
      <w:lvlJc w:val="left"/>
      <w:pPr>
        <w:ind w:left="11496" w:hanging="360"/>
      </w:pPr>
    </w:lvl>
    <w:lvl w:ilvl="8" w:tplc="0809001B">
      <w:start w:val="1"/>
      <w:numFmt w:val="lowerRoman"/>
      <w:lvlText w:val="%9."/>
      <w:lvlJc w:val="right"/>
      <w:pPr>
        <w:ind w:left="12216" w:hanging="180"/>
      </w:pPr>
    </w:lvl>
  </w:abstractNum>
  <w:abstractNum w:abstractNumId="9" w15:restartNumberingAfterBreak="0">
    <w:nsid w:val="3EA61840"/>
    <w:multiLevelType w:val="hybridMultilevel"/>
    <w:tmpl w:val="6624CD50"/>
    <w:lvl w:ilvl="0" w:tplc="30EC5BE8">
      <w:start w:val="1"/>
      <w:numFmt w:val="bullet"/>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0" w15:restartNumberingAfterBreak="0">
    <w:nsid w:val="4C7F62DA"/>
    <w:multiLevelType w:val="hybridMultilevel"/>
    <w:tmpl w:val="401620FA"/>
    <w:lvl w:ilvl="0" w:tplc="9C7228E4">
      <w:numFmt w:val="bullet"/>
      <w:lvlText w:val="•"/>
      <w:lvlJc w:val="left"/>
      <w:pPr>
        <w:ind w:left="712" w:hanging="570"/>
      </w:pPr>
      <w:rPr>
        <w:rFonts w:ascii="Arial" w:eastAsiaTheme="minorEastAsia" w:hAnsi="Arial"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54CB25B7"/>
    <w:multiLevelType w:val="hybridMultilevel"/>
    <w:tmpl w:val="A20883B4"/>
    <w:lvl w:ilvl="0" w:tplc="3DCAD93C">
      <w:start w:val="1"/>
      <w:numFmt w:val="bullet"/>
      <w:lvlText w:val="‒"/>
      <w:lvlJc w:val="left"/>
      <w:pPr>
        <w:ind w:left="1070" w:hanging="360"/>
      </w:pPr>
      <w:rPr>
        <w:rFonts w:ascii="Calibri" w:hAnsi="Calibri"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4"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5"/>
  </w:num>
  <w:num w:numId="2" w16cid:durableId="270287514">
    <w:abstractNumId w:val="4"/>
  </w:num>
  <w:num w:numId="3" w16cid:durableId="1675497260">
    <w:abstractNumId w:val="12"/>
  </w:num>
  <w:num w:numId="4" w16cid:durableId="1146706333">
    <w:abstractNumId w:val="3"/>
  </w:num>
  <w:num w:numId="5" w16cid:durableId="1502348752">
    <w:abstractNumId w:val="0"/>
  </w:num>
  <w:num w:numId="6" w16cid:durableId="1544101585">
    <w:abstractNumId w:val="6"/>
  </w:num>
  <w:num w:numId="7" w16cid:durableId="896626050">
    <w:abstractNumId w:val="16"/>
  </w:num>
  <w:num w:numId="8" w16cid:durableId="806780153">
    <w:abstractNumId w:val="2"/>
  </w:num>
  <w:num w:numId="9" w16cid:durableId="1677002603">
    <w:abstractNumId w:val="14"/>
  </w:num>
  <w:num w:numId="10" w16cid:durableId="22487393">
    <w:abstractNumId w:val="11"/>
  </w:num>
  <w:num w:numId="11" w16cid:durableId="270942799">
    <w:abstractNumId w:val="9"/>
  </w:num>
  <w:num w:numId="12" w16cid:durableId="10230698">
    <w:abstractNumId w:val="9"/>
    <w:lvlOverride w:ilvl="0">
      <w:startOverride w:val="1"/>
    </w:lvlOverride>
  </w:num>
  <w:num w:numId="13" w16cid:durableId="1914856611">
    <w:abstractNumId w:val="1"/>
  </w:num>
  <w:num w:numId="14" w16cid:durableId="2976140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8"/>
  </w:num>
  <w:num w:numId="17" w16cid:durableId="2027319631">
    <w:abstractNumId w:val="13"/>
  </w:num>
  <w:num w:numId="18" w16cid:durableId="1118719538">
    <w:abstractNumId w:val="5"/>
  </w:num>
  <w:num w:numId="19" w16cid:durableId="264074300">
    <w:abstractNumId w:val="10"/>
  </w:num>
  <w:num w:numId="20" w16cid:durableId="1951933659">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vAvdSu7otdAB1pv7IlWQCu2M2TwUU2uZYYL9+aFFYW8cCMTSGQdzKv1Vfofs3E7mG1LvWiNEhrO4+k/lJv87GQ==" w:salt="YNU9depjLQvVQad9+S7RP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67E5"/>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1EC5"/>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95D"/>
    <w:rsid w:val="00044C5A"/>
    <w:rsid w:val="00045B6B"/>
    <w:rsid w:val="00045BA9"/>
    <w:rsid w:val="00045CED"/>
    <w:rsid w:val="000469D2"/>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AAC"/>
    <w:rsid w:val="00096B28"/>
    <w:rsid w:val="00096D55"/>
    <w:rsid w:val="00096D57"/>
    <w:rsid w:val="00097CBF"/>
    <w:rsid w:val="000A081E"/>
    <w:rsid w:val="000A0C5A"/>
    <w:rsid w:val="000A0FB7"/>
    <w:rsid w:val="000A10FD"/>
    <w:rsid w:val="000A17B4"/>
    <w:rsid w:val="000A1DBC"/>
    <w:rsid w:val="000A2058"/>
    <w:rsid w:val="000A2A7D"/>
    <w:rsid w:val="000A2CFA"/>
    <w:rsid w:val="000A2F1D"/>
    <w:rsid w:val="000A3326"/>
    <w:rsid w:val="000A35C8"/>
    <w:rsid w:val="000A3CDE"/>
    <w:rsid w:val="000A54CD"/>
    <w:rsid w:val="000A55CE"/>
    <w:rsid w:val="000A5820"/>
    <w:rsid w:val="000A6117"/>
    <w:rsid w:val="000A6616"/>
    <w:rsid w:val="000A6786"/>
    <w:rsid w:val="000A756F"/>
    <w:rsid w:val="000A7600"/>
    <w:rsid w:val="000A7CF6"/>
    <w:rsid w:val="000A7EFC"/>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A5"/>
    <w:rsid w:val="00135DB5"/>
    <w:rsid w:val="00135E08"/>
    <w:rsid w:val="0013656A"/>
    <w:rsid w:val="00136B4D"/>
    <w:rsid w:val="00137264"/>
    <w:rsid w:val="00137E61"/>
    <w:rsid w:val="00140BD4"/>
    <w:rsid w:val="0014136E"/>
    <w:rsid w:val="00142E4A"/>
    <w:rsid w:val="00142FBA"/>
    <w:rsid w:val="00143112"/>
    <w:rsid w:val="00143116"/>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2FC9"/>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B01C1"/>
    <w:rsid w:val="001B0951"/>
    <w:rsid w:val="001B0AE5"/>
    <w:rsid w:val="001B0EFC"/>
    <w:rsid w:val="001B0FDF"/>
    <w:rsid w:val="001B0FE0"/>
    <w:rsid w:val="001B172E"/>
    <w:rsid w:val="001B187F"/>
    <w:rsid w:val="001B1DD9"/>
    <w:rsid w:val="001B1DEB"/>
    <w:rsid w:val="001B2151"/>
    <w:rsid w:val="001B22E3"/>
    <w:rsid w:val="001B25A1"/>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13FA"/>
    <w:rsid w:val="001C1457"/>
    <w:rsid w:val="001C163F"/>
    <w:rsid w:val="001C18A9"/>
    <w:rsid w:val="001C2017"/>
    <w:rsid w:val="001C2134"/>
    <w:rsid w:val="001C2186"/>
    <w:rsid w:val="001C2AC2"/>
    <w:rsid w:val="001C34BB"/>
    <w:rsid w:val="001C389D"/>
    <w:rsid w:val="001C3B72"/>
    <w:rsid w:val="001C3B81"/>
    <w:rsid w:val="001C41D7"/>
    <w:rsid w:val="001C4F22"/>
    <w:rsid w:val="001C5579"/>
    <w:rsid w:val="001C65B7"/>
    <w:rsid w:val="001C660F"/>
    <w:rsid w:val="001C66BA"/>
    <w:rsid w:val="001C69A8"/>
    <w:rsid w:val="001C6D50"/>
    <w:rsid w:val="001C7507"/>
    <w:rsid w:val="001C7877"/>
    <w:rsid w:val="001C78F4"/>
    <w:rsid w:val="001C790D"/>
    <w:rsid w:val="001C7D48"/>
    <w:rsid w:val="001D00BD"/>
    <w:rsid w:val="001D07B9"/>
    <w:rsid w:val="001D090B"/>
    <w:rsid w:val="001D0F87"/>
    <w:rsid w:val="001D1701"/>
    <w:rsid w:val="001D1AA0"/>
    <w:rsid w:val="001D1B5D"/>
    <w:rsid w:val="001D21CE"/>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D"/>
    <w:rsid w:val="001E4E68"/>
    <w:rsid w:val="001E5253"/>
    <w:rsid w:val="001E599B"/>
    <w:rsid w:val="001E5BDC"/>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53AF"/>
    <w:rsid w:val="00265A85"/>
    <w:rsid w:val="00266352"/>
    <w:rsid w:val="0026653F"/>
    <w:rsid w:val="0026725A"/>
    <w:rsid w:val="00267D21"/>
    <w:rsid w:val="00267F67"/>
    <w:rsid w:val="00270200"/>
    <w:rsid w:val="00270564"/>
    <w:rsid w:val="002708B8"/>
    <w:rsid w:val="00270D4E"/>
    <w:rsid w:val="002711D5"/>
    <w:rsid w:val="002714FA"/>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CE"/>
    <w:rsid w:val="002C1530"/>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780"/>
    <w:rsid w:val="00306B81"/>
    <w:rsid w:val="0030704A"/>
    <w:rsid w:val="003070F2"/>
    <w:rsid w:val="00310314"/>
    <w:rsid w:val="0031033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4A90"/>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10C9"/>
    <w:rsid w:val="00351757"/>
    <w:rsid w:val="003519DA"/>
    <w:rsid w:val="00351BE3"/>
    <w:rsid w:val="00352A2C"/>
    <w:rsid w:val="00352DA9"/>
    <w:rsid w:val="0035300C"/>
    <w:rsid w:val="003535E3"/>
    <w:rsid w:val="00353629"/>
    <w:rsid w:val="00353E8B"/>
    <w:rsid w:val="003540E9"/>
    <w:rsid w:val="00354133"/>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E7C"/>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6AF"/>
    <w:rsid w:val="003B6135"/>
    <w:rsid w:val="003B6E20"/>
    <w:rsid w:val="003B6F36"/>
    <w:rsid w:val="003B79FB"/>
    <w:rsid w:val="003B7D3F"/>
    <w:rsid w:val="003C059F"/>
    <w:rsid w:val="003C16C6"/>
    <w:rsid w:val="003C1710"/>
    <w:rsid w:val="003C1D0D"/>
    <w:rsid w:val="003C232C"/>
    <w:rsid w:val="003C2E99"/>
    <w:rsid w:val="003C3001"/>
    <w:rsid w:val="003C35E6"/>
    <w:rsid w:val="003C397B"/>
    <w:rsid w:val="003C43CD"/>
    <w:rsid w:val="003C484E"/>
    <w:rsid w:val="003C4EB5"/>
    <w:rsid w:val="003C5050"/>
    <w:rsid w:val="003C50CE"/>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321"/>
    <w:rsid w:val="003E014B"/>
    <w:rsid w:val="003E038A"/>
    <w:rsid w:val="003E0405"/>
    <w:rsid w:val="003E0CF9"/>
    <w:rsid w:val="003E1371"/>
    <w:rsid w:val="003E196A"/>
    <w:rsid w:val="003E2368"/>
    <w:rsid w:val="003E24CC"/>
    <w:rsid w:val="003E2717"/>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1"/>
    <w:rsid w:val="00416B17"/>
    <w:rsid w:val="004171A6"/>
    <w:rsid w:val="00417427"/>
    <w:rsid w:val="00417571"/>
    <w:rsid w:val="004178E6"/>
    <w:rsid w:val="00417AFB"/>
    <w:rsid w:val="0042012A"/>
    <w:rsid w:val="0042013D"/>
    <w:rsid w:val="00422198"/>
    <w:rsid w:val="00422251"/>
    <w:rsid w:val="004222BC"/>
    <w:rsid w:val="004224B0"/>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408"/>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D47"/>
    <w:rsid w:val="0046503C"/>
    <w:rsid w:val="0046520D"/>
    <w:rsid w:val="004652F0"/>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2BC1"/>
    <w:rsid w:val="004F30AE"/>
    <w:rsid w:val="004F3BEE"/>
    <w:rsid w:val="004F4117"/>
    <w:rsid w:val="004F4161"/>
    <w:rsid w:val="004F4296"/>
    <w:rsid w:val="004F452E"/>
    <w:rsid w:val="004F5AC2"/>
    <w:rsid w:val="004F5C2F"/>
    <w:rsid w:val="004F5F52"/>
    <w:rsid w:val="004F641D"/>
    <w:rsid w:val="004F64A1"/>
    <w:rsid w:val="004F6BEB"/>
    <w:rsid w:val="004F6FEB"/>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DD5"/>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5098"/>
    <w:rsid w:val="00515530"/>
    <w:rsid w:val="00515ACC"/>
    <w:rsid w:val="005164B3"/>
    <w:rsid w:val="00516989"/>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D6F"/>
    <w:rsid w:val="00553F8A"/>
    <w:rsid w:val="00554037"/>
    <w:rsid w:val="005551C3"/>
    <w:rsid w:val="005552B5"/>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98D"/>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F6B"/>
    <w:rsid w:val="005B6026"/>
    <w:rsid w:val="005B64AF"/>
    <w:rsid w:val="005B6597"/>
    <w:rsid w:val="005B6695"/>
    <w:rsid w:val="005B6B12"/>
    <w:rsid w:val="005B6BF6"/>
    <w:rsid w:val="005B76F0"/>
    <w:rsid w:val="005B7B88"/>
    <w:rsid w:val="005C0061"/>
    <w:rsid w:val="005C0263"/>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A40"/>
    <w:rsid w:val="005E3E68"/>
    <w:rsid w:val="005E3ED1"/>
    <w:rsid w:val="005E3FD9"/>
    <w:rsid w:val="005E412D"/>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9EA"/>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17F"/>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889"/>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616"/>
    <w:rsid w:val="006B492E"/>
    <w:rsid w:val="006B4D0F"/>
    <w:rsid w:val="006B4FF4"/>
    <w:rsid w:val="006B5605"/>
    <w:rsid w:val="006B5E18"/>
    <w:rsid w:val="006B654F"/>
    <w:rsid w:val="006B677A"/>
    <w:rsid w:val="006B6CDB"/>
    <w:rsid w:val="006B7794"/>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376"/>
    <w:rsid w:val="0070376B"/>
    <w:rsid w:val="00703A00"/>
    <w:rsid w:val="00703F6E"/>
    <w:rsid w:val="00704103"/>
    <w:rsid w:val="007041BA"/>
    <w:rsid w:val="0070450A"/>
    <w:rsid w:val="00704F45"/>
    <w:rsid w:val="007051A2"/>
    <w:rsid w:val="00705A8E"/>
    <w:rsid w:val="00705AA6"/>
    <w:rsid w:val="00705BA0"/>
    <w:rsid w:val="00706072"/>
    <w:rsid w:val="007061CA"/>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C12"/>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06C"/>
    <w:rsid w:val="007A28AF"/>
    <w:rsid w:val="007A37AE"/>
    <w:rsid w:val="007A3A27"/>
    <w:rsid w:val="007A3E0A"/>
    <w:rsid w:val="007A415F"/>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E95"/>
    <w:rsid w:val="007B56BB"/>
    <w:rsid w:val="007B59C8"/>
    <w:rsid w:val="007B5C15"/>
    <w:rsid w:val="007B5DFE"/>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350A"/>
    <w:rsid w:val="007E4E5E"/>
    <w:rsid w:val="007E4EBC"/>
    <w:rsid w:val="007E56C7"/>
    <w:rsid w:val="007E57C1"/>
    <w:rsid w:val="007E61F1"/>
    <w:rsid w:val="007E6346"/>
    <w:rsid w:val="007E6672"/>
    <w:rsid w:val="007E66F8"/>
    <w:rsid w:val="007E6B8B"/>
    <w:rsid w:val="007E70E1"/>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719"/>
    <w:rsid w:val="00831FC0"/>
    <w:rsid w:val="00832DD0"/>
    <w:rsid w:val="00833405"/>
    <w:rsid w:val="0083411D"/>
    <w:rsid w:val="00834649"/>
    <w:rsid w:val="0083488C"/>
    <w:rsid w:val="0083548F"/>
    <w:rsid w:val="00835949"/>
    <w:rsid w:val="00835A34"/>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371"/>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767A"/>
    <w:rsid w:val="008C7BD3"/>
    <w:rsid w:val="008C7C6F"/>
    <w:rsid w:val="008D03BE"/>
    <w:rsid w:val="008D073F"/>
    <w:rsid w:val="008D0C5F"/>
    <w:rsid w:val="008D0E55"/>
    <w:rsid w:val="008D0E92"/>
    <w:rsid w:val="008D0EAE"/>
    <w:rsid w:val="008D127D"/>
    <w:rsid w:val="008D18FF"/>
    <w:rsid w:val="008D1A97"/>
    <w:rsid w:val="008D2642"/>
    <w:rsid w:val="008D3190"/>
    <w:rsid w:val="008D38E9"/>
    <w:rsid w:val="008D3FBB"/>
    <w:rsid w:val="008D402B"/>
    <w:rsid w:val="008D4264"/>
    <w:rsid w:val="008D4358"/>
    <w:rsid w:val="008D4CDF"/>
    <w:rsid w:val="008D56F6"/>
    <w:rsid w:val="008D5790"/>
    <w:rsid w:val="008D5C28"/>
    <w:rsid w:val="008D60F2"/>
    <w:rsid w:val="008D6386"/>
    <w:rsid w:val="008D6716"/>
    <w:rsid w:val="008D7023"/>
    <w:rsid w:val="008D7161"/>
    <w:rsid w:val="008D71B6"/>
    <w:rsid w:val="008D7909"/>
    <w:rsid w:val="008E018E"/>
    <w:rsid w:val="008E03EF"/>
    <w:rsid w:val="008E0644"/>
    <w:rsid w:val="008E129E"/>
    <w:rsid w:val="008E1371"/>
    <w:rsid w:val="008E1DB0"/>
    <w:rsid w:val="008E1F2B"/>
    <w:rsid w:val="008E2159"/>
    <w:rsid w:val="008E240F"/>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A82"/>
    <w:rsid w:val="00913079"/>
    <w:rsid w:val="009134CE"/>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2A92"/>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9EC"/>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1082"/>
    <w:rsid w:val="009B1617"/>
    <w:rsid w:val="009B1705"/>
    <w:rsid w:val="009B19E3"/>
    <w:rsid w:val="009B1BFE"/>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220"/>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0F3"/>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FA4"/>
    <w:rsid w:val="009E020B"/>
    <w:rsid w:val="009E03BA"/>
    <w:rsid w:val="009E03E3"/>
    <w:rsid w:val="009E0A1A"/>
    <w:rsid w:val="009E0F47"/>
    <w:rsid w:val="009E129F"/>
    <w:rsid w:val="009E1425"/>
    <w:rsid w:val="009E15F3"/>
    <w:rsid w:val="009E176E"/>
    <w:rsid w:val="009E1DBD"/>
    <w:rsid w:val="009E1FDF"/>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7AD9"/>
    <w:rsid w:val="00A27B86"/>
    <w:rsid w:val="00A27D22"/>
    <w:rsid w:val="00A27D7A"/>
    <w:rsid w:val="00A308E0"/>
    <w:rsid w:val="00A30B49"/>
    <w:rsid w:val="00A30BE4"/>
    <w:rsid w:val="00A30E0C"/>
    <w:rsid w:val="00A30F11"/>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428"/>
    <w:rsid w:val="00B141CE"/>
    <w:rsid w:val="00B14CC4"/>
    <w:rsid w:val="00B14D0D"/>
    <w:rsid w:val="00B14DFF"/>
    <w:rsid w:val="00B154E6"/>
    <w:rsid w:val="00B15C0B"/>
    <w:rsid w:val="00B16A01"/>
    <w:rsid w:val="00B16B3C"/>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30E"/>
    <w:rsid w:val="00B417D4"/>
    <w:rsid w:val="00B425CC"/>
    <w:rsid w:val="00B42BD1"/>
    <w:rsid w:val="00B42FB6"/>
    <w:rsid w:val="00B4325C"/>
    <w:rsid w:val="00B43388"/>
    <w:rsid w:val="00B44AFC"/>
    <w:rsid w:val="00B44F2A"/>
    <w:rsid w:val="00B450E6"/>
    <w:rsid w:val="00B46251"/>
    <w:rsid w:val="00B462B8"/>
    <w:rsid w:val="00B46422"/>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165"/>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2F4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AF9"/>
    <w:rsid w:val="00C4503A"/>
    <w:rsid w:val="00C465B5"/>
    <w:rsid w:val="00C465C5"/>
    <w:rsid w:val="00C469CF"/>
    <w:rsid w:val="00C46AA2"/>
    <w:rsid w:val="00C47D18"/>
    <w:rsid w:val="00C47D21"/>
    <w:rsid w:val="00C50EFB"/>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CA8"/>
    <w:rsid w:val="00C570F9"/>
    <w:rsid w:val="00C571B0"/>
    <w:rsid w:val="00C600A2"/>
    <w:rsid w:val="00C603E4"/>
    <w:rsid w:val="00C60425"/>
    <w:rsid w:val="00C60620"/>
    <w:rsid w:val="00C6063C"/>
    <w:rsid w:val="00C60778"/>
    <w:rsid w:val="00C60B79"/>
    <w:rsid w:val="00C61B3B"/>
    <w:rsid w:val="00C62014"/>
    <w:rsid w:val="00C62999"/>
    <w:rsid w:val="00C638E3"/>
    <w:rsid w:val="00C63E3B"/>
    <w:rsid w:val="00C64929"/>
    <w:rsid w:val="00C64E25"/>
    <w:rsid w:val="00C65438"/>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5DA4"/>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6F7D"/>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9AF"/>
    <w:rsid w:val="00DA5CA1"/>
    <w:rsid w:val="00DA6248"/>
    <w:rsid w:val="00DA6711"/>
    <w:rsid w:val="00DA74C1"/>
    <w:rsid w:val="00DA76EF"/>
    <w:rsid w:val="00DA79FF"/>
    <w:rsid w:val="00DB060B"/>
    <w:rsid w:val="00DB0FD9"/>
    <w:rsid w:val="00DB1C6C"/>
    <w:rsid w:val="00DB1F5D"/>
    <w:rsid w:val="00DB209B"/>
    <w:rsid w:val="00DB2D68"/>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D29"/>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989"/>
    <w:rsid w:val="00E32EB2"/>
    <w:rsid w:val="00E33A79"/>
    <w:rsid w:val="00E33B6C"/>
    <w:rsid w:val="00E33B86"/>
    <w:rsid w:val="00E33C03"/>
    <w:rsid w:val="00E33D2D"/>
    <w:rsid w:val="00E33ECD"/>
    <w:rsid w:val="00E341E9"/>
    <w:rsid w:val="00E3456B"/>
    <w:rsid w:val="00E34731"/>
    <w:rsid w:val="00E34F5E"/>
    <w:rsid w:val="00E3532C"/>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570"/>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47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DDC"/>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9279C31"/>
    <w:rsid w:val="0D6D60D0"/>
    <w:rsid w:val="1009D8DD"/>
    <w:rsid w:val="12A05C79"/>
    <w:rsid w:val="15B41B58"/>
    <w:rsid w:val="173974A0"/>
    <w:rsid w:val="1A6C9CF2"/>
    <w:rsid w:val="1B10D94D"/>
    <w:rsid w:val="267D91F1"/>
    <w:rsid w:val="26D23CDC"/>
    <w:rsid w:val="2B1A5111"/>
    <w:rsid w:val="2E2D1427"/>
    <w:rsid w:val="2E320E92"/>
    <w:rsid w:val="31556F2A"/>
    <w:rsid w:val="32911453"/>
    <w:rsid w:val="38EE295F"/>
    <w:rsid w:val="3CF683E9"/>
    <w:rsid w:val="3FF7589E"/>
    <w:rsid w:val="463198DC"/>
    <w:rsid w:val="4A8D5317"/>
    <w:rsid w:val="4BB2E5D4"/>
    <w:rsid w:val="4CE26CB8"/>
    <w:rsid w:val="4E238264"/>
    <w:rsid w:val="4EE84FC7"/>
    <w:rsid w:val="50A9FD72"/>
    <w:rsid w:val="5222B786"/>
    <w:rsid w:val="5323BF33"/>
    <w:rsid w:val="53A6EE7B"/>
    <w:rsid w:val="5DBB31AB"/>
    <w:rsid w:val="5EE44466"/>
    <w:rsid w:val="671075B2"/>
    <w:rsid w:val="6993BDF7"/>
    <w:rsid w:val="6FDA5F82"/>
    <w:rsid w:val="750978C6"/>
    <w:rsid w:val="7662D4CF"/>
    <w:rsid w:val="7B29C50C"/>
    <w:rsid w:val="7E48978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A2D556FC-EB65-465E-8B76-3F9DAB9DB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B92"/>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E33ECD"/>
    <w:pPr>
      <w:numPr>
        <w:numId w:val="18"/>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87005832">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PlaceholderText"/>
            </w:rPr>
            <w:t>Click or tap here to enter text.</w:t>
          </w:r>
        </w:p>
      </w:docPartBody>
    </w:docPart>
    <w:docPart>
      <w:docPartPr>
        <w:name w:val="9CC931E39FC74FAF9E2DD0BCDDF3C57E"/>
        <w:category>
          <w:name w:val="General"/>
          <w:gallery w:val="placeholder"/>
        </w:category>
        <w:types>
          <w:type w:val="bbPlcHdr"/>
        </w:types>
        <w:behaviors>
          <w:behavior w:val="content"/>
        </w:behaviors>
        <w:guid w:val="{717BAD26-F38A-44D4-9E3D-11CE2A826DB6}"/>
      </w:docPartPr>
      <w:docPartBody>
        <w:p w:rsidR="009B6B9C" w:rsidRDefault="00B22006" w:rsidP="00B22006">
          <w:pPr>
            <w:pStyle w:val="9CC931E39FC74FAF9E2DD0BCDDF3C57E"/>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5768C"/>
    <w:rsid w:val="0044391D"/>
    <w:rsid w:val="004E4CF9"/>
    <w:rsid w:val="004F263F"/>
    <w:rsid w:val="005D66AB"/>
    <w:rsid w:val="00813189"/>
    <w:rsid w:val="008222A0"/>
    <w:rsid w:val="00836D47"/>
    <w:rsid w:val="009B6B9C"/>
    <w:rsid w:val="00B22006"/>
    <w:rsid w:val="00D0782D"/>
    <w:rsid w:val="00DC3796"/>
    <w:rsid w:val="00DC4211"/>
    <w:rsid w:val="00F814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2006"/>
    <w:rPr>
      <w:color w:val="808080"/>
    </w:rPr>
  </w:style>
  <w:style w:type="paragraph" w:customStyle="1" w:styleId="2B0FF21738C1433DBAFB661809AC1F87">
    <w:name w:val="2B0FF21738C1433DBAFB661809AC1F87"/>
    <w:rsid w:val="00B22006"/>
  </w:style>
  <w:style w:type="paragraph" w:customStyle="1" w:styleId="9CC931E39FC74FAF9E2DD0BCDDF3C57E">
    <w:name w:val="9CC931E39FC74FAF9E2DD0BCDDF3C57E"/>
    <w:rsid w:val="00B22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Project Document" ma:contentTypeID="0x010100253C82F28A7C9144966EF815E42E447B010600059DB55912600546B99F044AA9AF9F3C" ma:contentTypeVersion="33" ma:contentTypeDescription="" ma:contentTypeScope="" ma:versionID="ba1392c03459d31d38213109e4f411c2">
  <xsd:schema xmlns:xsd="http://www.w3.org/2001/XMLSchema" xmlns:xs="http://www.w3.org/2001/XMLSchema" xmlns:p="http://schemas.microsoft.com/office/2006/metadata/properties" xmlns:ns1="http://schemas.microsoft.com/sharepoint/v3" xmlns:ns2="d0fb0f98-34f9-4d57-9559-eb8efd17aa5e" xmlns:ns3="http://schemas.microsoft.com/sharepoint/v4" xmlns:ns4="f41da7c7-c537-4365-86d7-f9085682d12a" targetNamespace="http://schemas.microsoft.com/office/2006/metadata/properties" ma:root="true" ma:fieldsID="b0b411390fe8d9c14cb5b8cf2ce1b6a9" ns1:_="" ns2:_="" ns3:_="" ns4:_="">
    <xsd:import namespace="http://schemas.microsoft.com/sharepoint/v3"/>
    <xsd:import namespace="d0fb0f98-34f9-4d57-9559-eb8efd17aa5e"/>
    <xsd:import namespace="http://schemas.microsoft.com/sharepoint/v4"/>
    <xsd:import namespace="f41da7c7-c537-4365-86d7-f9085682d12a"/>
    <xsd:element name="properties">
      <xsd:complexType>
        <xsd:sequence>
          <xsd:element name="documentManagement">
            <xsd:complexType>
              <xsd:all>
                <xsd:element ref="ns2:Year"/>
                <xsd:element ref="ns2:MeetingDate" minOccurs="0"/>
                <xsd:element ref="ns2:TaxCatchAll" minOccurs="0"/>
                <xsd:element ref="ns3:IconOverlay" minOccurs="0"/>
                <xsd:element ref="ns1:_vti_ItemDeclaredRecord" minOccurs="0"/>
                <xsd:element ref="ns1:_vti_ItemHoldRecordStatus" minOccurs="0"/>
                <xsd:element ref="ns2:TaxCatchAllLabel" minOccurs="0"/>
                <xsd:element ref="ns2:aaa8e3ccdc4446a8baa86f4a33dd70aa" minOccurs="0"/>
                <xsd:element ref="ns2:h8ff7ede047944baa9e4dfa2f1100355" minOccurs="0"/>
                <xsd:element ref="ns2:h5120757051f4265b2df7caf27dc72b8" minOccurs="0"/>
                <xsd:element ref="ns2:ge418d4407e8473ea1f24943d2af68a0" minOccurs="0"/>
                <xsd:element ref="ns2:laf6b5a4ead44d32b93d1b688ea794ab" minOccurs="0"/>
                <xsd:element ref="ns2:oe46e86011764c59ba216084e54ddc24" minOccurs="0"/>
                <xsd:element ref="ns2:g0296e462bda413dbe357a23ca349075" minOccurs="0"/>
                <xsd:element ref="ns2:_dlc_DocId" minOccurs="0"/>
                <xsd:element ref="ns2:_dlc_DocIdUrl" minOccurs="0"/>
                <xsd:element ref="ns2:_dlc_DocIdPersistId" minOccurs="0"/>
                <xsd:element ref="ns2:b3516182a19645d39108bcfe46029da5" minOccurs="0"/>
                <xsd:element ref="ns2:g86ca93511d1406ea885a61260ea8814" minOccurs="0"/>
                <xsd:element ref="ns2:SharedWithUsers" minOccurs="0"/>
                <xsd:element ref="ns2:SharedWithDetails" minOccurs="0"/>
                <xsd:element ref="ns4:MediaServiceMetadata" minOccurs="0"/>
                <xsd:element ref="ns4:MediaServiceFastMetadata" minOccurs="0"/>
                <xsd:element ref="ns4:MediaServiceDateTaken" minOccurs="0"/>
                <xsd:element ref="ns4:MediaLengthInSeconds" minOccurs="0"/>
                <xsd:element ref="ns4:lcf76f155ced4ddcb4097134ff3c332f" minOccurs="0"/>
                <xsd:element ref="ns4:MediaServiceOCR" minOccurs="0"/>
                <xsd:element ref="ns4:MediaServiceGenerationTime" minOccurs="0"/>
                <xsd:element ref="ns4:MediaServiceEventHashCode"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1" nillable="true" ma:displayName="Declared Record" ma:description="" ma:hidden="true" ma:internalName="_vti_ItemDeclaredRecord" ma:readOnly="true">
      <xsd:simpleType>
        <xsd:restriction base="dms:DateTime"/>
      </xsd:simpleType>
    </xsd:element>
    <xsd:element name="_vti_ItemHoldRecordStatus" ma:index="22"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7" ma:displayName="Year" ma:internalName="Year" ma:readOnly="false">
      <xsd:simpleType>
        <xsd:restriction base="dms:Text">
          <xsd:maxLength value="4"/>
        </xsd:restriction>
      </xsd:simpleType>
    </xsd:element>
    <xsd:element name="MeetingDate" ma:index="9" nillable="true" ma:displayName="Meeting Date" ma:format="DateOnly" ma:internalName="MeetingDate" ma:readOnly="false">
      <xsd:simpleType>
        <xsd:restriction base="dms:DateTime"/>
      </xsd:simpleType>
    </xsd:element>
    <xsd:element name="TaxCatchAll" ma:index="10" nillable="true" ma:displayName="Taxonomy Catch All Column" ma:hidden="true" ma:list="{3ebf9d43-b170-41d3-9eb5-aae560ad181b}"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3ebf9d43-b170-41d3-9eb5-aae560ad181b}"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aaa8e3ccdc4446a8baa86f4a33dd70aa" ma:index="24" ma:taxonomy="true" ma:internalName="aaa8e3ccdc4446a8baa86f4a33dd70aa" ma:taxonomyFieldName="TeamName" ma:displayName="Team Name" ma:readOnly="false" ma:default="3;#Information and Communication Technologies|b8ce7266-090e-4718-b5c5-54bbcb1dd444" ma:fieldId="{aaa8e3cc-dc44-46a8-baa8-6f4a33dd70aa}"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h8ff7ede047944baa9e4dfa2f1100355" ma:index="25" ma:taxonomy="true" ma:internalName="h8ff7ede047944baa9e4dfa2f1100355" ma:taxonomyFieldName="DocumentType" ma:displayName="Document Type" ma:readOnly="false" ma:default="5;#Project Documentation|52176c86-c685-44da-924d-2b2a8d65fba7" ma:fieldId="{18ff7ede-0479-44ba-a9e4-dfa2f1100355}"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h5120757051f4265b2df7caf27dc72b8" ma:index="26" ma:taxonomy="true" ma:internalName="h5120757051f4265b2df7caf27dc72b8" ma:taxonomyFieldName="ConfidentialityLevel" ma:displayName="Confidentiality Level" ma:readOnly="false" ma:default="4;#Regular|07f1e362-856b-423d-bea6-a14079762141" ma:fieldId="{15120757-051f-4265-b2df-7caf27dc72b8}"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ge418d4407e8473ea1f24943d2af68a0" ma:index="27" nillable="true" ma:taxonomy="true" ma:internalName="ge418d4407e8473ea1f24943d2af68a0" ma:taxonomyFieldName="EsmaAudience" ma:displayName="Audience" ma:readOnly="false" ma:fieldId="{0e418d44-07e8-473e-a1f2-4943d2af68a0}"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laf6b5a4ead44d32b93d1b688ea794ab" ma:index="28" nillable="true" ma:taxonomy="true" ma:internalName="laf6b5a4ead44d32b93d1b688ea794ab" ma:taxonomyFieldName="Project" ma:displayName="Project" ma:indexed="true" ma:readOnly="false" ma:fieldId="{5af6b5a4-ead4-4d32-b93d-1b688ea794ab}" ma:sspId="d4b01e31-ead0-4f68-a8e9-2aaca35f2e62" ma:termSetId="196ec180-7db5-4056-953f-db0d17fbbbd0" ma:anchorId="00000000-0000-0000-0000-000000000000" ma:open="true" ma:isKeyword="false">
      <xsd:complexType>
        <xsd:sequence>
          <xsd:element ref="pc:Terms" minOccurs="0" maxOccurs="1"/>
        </xsd:sequence>
      </xsd:complexType>
    </xsd:element>
    <xsd:element name="oe46e86011764c59ba216084e54ddc24" ma:index="29" nillable="true" ma:taxonomy="true" ma:internalName="oe46e86011764c59ba216084e54ddc24" ma:taxonomyFieldName="ProjectDocumentType" ma:displayName="Project Document Type" ma:readOnly="false" ma:fieldId="{8e46e860-1176-4c59-ba21-6084e54ddc24}" ma:sspId="d4b01e31-ead0-4f68-a8e9-2aaca35f2e62" ma:termSetId="eeaea97c-e7bd-4c24-b3ac-4f35fecafec9" ma:anchorId="00000000-0000-0000-0000-000000000000" ma:open="false" ma:isKeyword="false">
      <xsd:complexType>
        <xsd:sequence>
          <xsd:element ref="pc:Terms" minOccurs="0" maxOccurs="1"/>
        </xsd:sequence>
      </xsd:complexType>
    </xsd:element>
    <xsd:element name="g0296e462bda413dbe357a23ca349075" ma:index="30" nillable="true" ma:taxonomy="true" ma:internalName="g0296e462bda413dbe357a23ca349075" ma:taxonomyFieldName="Topic" ma:displayName="Topic" ma:readOnly="false" ma:fieldId="{00296e46-2bda-413d-be35-7a23ca349075}" ma:sspId="d4b01e31-ead0-4f68-a8e9-2aaca35f2e62" ma:termSetId="cce9333b-639b-49b7-87fb-db5353e5ed7f" ma:anchorId="00000000-0000-0000-0000-000000000000" ma:open="true" ma:isKeyword="false">
      <xsd:complexType>
        <xsd:sequence>
          <xsd:element ref="pc:Terms" minOccurs="0" maxOccurs="1"/>
        </xsd:sequence>
      </xsd:complexType>
    </xsd:element>
    <xsd:element name="_dlc_DocId" ma:index="31" nillable="true" ma:displayName="Document ID Value" ma:description="The value of the document ID assigned to this item." ma:indexed="true" ma:internalName="_dlc_DocId" ma:readOnly="true">
      <xsd:simpleType>
        <xsd:restriction base="dms:Text"/>
      </xsd:simple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b3516182a19645d39108bcfe46029da5" ma:index="34" nillable="true" ma:taxonomy="true" ma:internalName="b3516182a19645d39108bcfe46029da5" ma:taxonomyFieldName="ProjectPhase" ma:displayName="Project Phase" ma:indexed="true" ma:readOnly="false" ma:fieldId="{b3516182-a196-45d3-9108-bcfe46029da5}" ma:sspId="d4b01e31-ead0-4f68-a8e9-2aaca35f2e62" ma:termSetId="bb364570-9d65-47e8-a456-d6579c001a67" ma:anchorId="00000000-0000-0000-0000-000000000000" ma:open="false" ma:isKeyword="false">
      <xsd:complexType>
        <xsd:sequence>
          <xsd:element ref="pc:Terms" minOccurs="0" maxOccurs="1"/>
        </xsd:sequence>
      </xsd:complexType>
    </xsd:element>
    <xsd:element name="g86ca93511d1406ea885a61260ea8814" ma:index="35" nillable="true" ma:taxonomy="true" ma:internalName="g86ca93511d1406ea885a61260ea8814" ma:taxonomyFieldName="ProjectType" ma:displayName="Project Type" ma:readOnly="false" ma:fieldId="{086ca935-11d1-406e-a885-a61260ea8814}" ma:sspId="d4b01e31-ead0-4f68-a8e9-2aaca35f2e62" ma:termSetId="00c42c36-d08c-4b7d-89b3-46845c52cdd1" ma:anchorId="00000000-0000-0000-0000-000000000000" ma:open="false" ma:isKeyword="false">
      <xsd:complexType>
        <xsd:sequence>
          <xsd:element ref="pc:Terms" minOccurs="0" maxOccurs="1"/>
        </xsd:sequence>
      </xsd:complex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1da7c7-c537-4365-86d7-f9085682d12a" elementFormDefault="qualified">
    <xsd:import namespace="http://schemas.microsoft.com/office/2006/documentManagement/types"/>
    <xsd:import namespace="http://schemas.microsoft.com/office/infopath/2007/PartnerControls"/>
    <xsd:element name="MediaServiceMetadata" ma:index="38" nillable="true" ma:displayName="MediaServiceMetadata" ma:hidden="true" ma:internalName="MediaServiceMetadata" ma:readOnly="true">
      <xsd:simpleType>
        <xsd:restriction base="dms:Note"/>
      </xsd:simpleType>
    </xsd:element>
    <xsd:element name="MediaServiceFastMetadata" ma:index="39" nillable="true" ma:displayName="MediaServiceFastMetadata" ma:hidden="true" ma:internalName="MediaServiceFastMetadata" ma:readOnly="true">
      <xsd:simpleType>
        <xsd:restriction base="dms:Note"/>
      </xsd:simpleType>
    </xsd:element>
    <xsd:element name="MediaServiceDateTaken" ma:index="40" nillable="true" ma:displayName="MediaServiceDateTaken" ma:hidden="true" ma:indexed="true" ma:internalName="MediaServiceDateTaken" ma:readOnly="true">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44" nillable="true" ma:displayName="Extracted Text" ma:internalName="MediaServiceOCR" ma:readOnly="true">
      <xsd:simpleType>
        <xsd:restriction base="dms:Note">
          <xsd:maxLength value="255"/>
        </xsd:restriction>
      </xsd:simpleType>
    </xsd:element>
    <xsd:element name="MediaServiceGenerationTime" ma:index="45" nillable="true" ma:displayName="MediaServiceGenerationTime" ma:hidden="true" ma:internalName="MediaServiceGenerationTime" ma:readOnly="true">
      <xsd:simpleType>
        <xsd:restriction base="dms:Text"/>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572</Value>
      <Value>246</Value>
      <Value>296</Value>
      <Value>4</Value>
      <Value>3</Value>
      <Value>681</Value>
    </TaxCatchAll>
    <_dlc_DocId xmlns="d0fb0f98-34f9-4d57-9559-eb8efd17aa5e">ESMA65-955014868-11834</_dlc_DocId>
    <_dlc_DocIdUrl xmlns="d0fb0f98-34f9-4d57-9559-eb8efd17aa5e">
      <Url>https://securitiesandmarketsauth.sharepoint.com/sites/sherpa-ict/_layouts/15/DocIdRedir.aspx?ID=ESMA65-955014868-11834</Url>
      <Description>ESMA65-955014868-11834</Description>
    </_dlc_DocIdUrl>
    <_dlc_DocIdPersistId xmlns="d0fb0f98-34f9-4d57-9559-eb8efd17aa5e" xsi:nil="true"/>
    <MeetingDate xmlns="d0fb0f98-34f9-4d57-9559-eb8efd17aa5e" xsi:nil="true"/>
    <Year xmlns="d0fb0f98-34f9-4d57-9559-eb8efd17aa5e">2022</Year>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lcf76f155ced4ddcb4097134ff3c332f xmlns="f41da7c7-c537-4365-86d7-f9085682d12a">
      <Terms xmlns="http://schemas.microsoft.com/office/infopath/2007/PartnerControls"/>
    </lcf76f155ced4ddcb4097134ff3c332f>
    <oe46e86011764c59ba216084e54ddc24 xmlns="d0fb0f98-34f9-4d57-9559-eb8efd17aa5e">
      <Terms xmlns="http://schemas.microsoft.com/office/infopath/2007/PartnerControls"/>
    </oe46e86011764c59ba216084e54ddc24>
    <IconOverlay xmlns="http://schemas.microsoft.com/sharepoint/v4" xsi:nil="true"/>
    <h5120757051f4265b2df7caf27dc72b8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h5120757051f4265b2df7caf27dc72b8>
    <laf6b5a4ead44d32b93d1b688ea794ab xmlns="d0fb0f98-34f9-4d57-9559-eb8efd17aa5e">
      <Terms xmlns="http://schemas.microsoft.com/office/infopath/2007/PartnerControls">
        <TermInfo xmlns="http://schemas.microsoft.com/office/infopath/2007/PartnerControls">
          <TermName xmlns="http://schemas.microsoft.com/office/infopath/2007/PartnerControls">ESAP</TermName>
          <TermId xmlns="http://schemas.microsoft.com/office/infopath/2007/PartnerControls">c4c2ab91-8f40-4752-b41c-e05428159345</TermId>
        </TermInfo>
      </Terms>
    </laf6b5a4ead44d32b93d1b688ea794ab>
    <h8ff7ede047944baa9e4dfa2f1100355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h8ff7ede047944baa9e4dfa2f1100355>
    <aaa8e3ccdc4446a8baa86f4a33dd70aa xmlns="d0fb0f98-34f9-4d57-9559-eb8efd17aa5e">
      <Terms xmlns="http://schemas.microsoft.com/office/infopath/2007/PartnerControls">
        <TermInfo xmlns="http://schemas.microsoft.com/office/infopath/2007/PartnerControls">
          <TermName xmlns="http://schemas.microsoft.com/office/infopath/2007/PartnerControls">Information and Communication Technologies</TermName>
          <TermId xmlns="http://schemas.microsoft.com/office/infopath/2007/PartnerControls">b8ce7266-090e-4718-b5c5-54bbcb1dd444</TermId>
        </TermInfo>
      </Terms>
    </aaa8e3ccdc4446a8baa86f4a33dd70aa>
    <g86ca93511d1406ea885a61260ea8814 xmlns="d0fb0f98-34f9-4d57-9559-eb8efd17aa5e">
      <Terms xmlns="http://schemas.microsoft.com/office/infopath/2007/PartnerControls"/>
    </g86ca93511d1406ea885a61260ea8814>
    <g0296e462bda413dbe357a23ca349075 xmlns="d0fb0f98-34f9-4d57-9559-eb8efd17aa5e">
      <Terms xmlns="http://schemas.microsoft.com/office/infopath/2007/PartnerControls">
        <TermInfo xmlns="http://schemas.microsoft.com/office/infopath/2007/PartnerControls">
          <TermName xmlns="http://schemas.microsoft.com/office/infopath/2007/PartnerControls">Securitisation</TermName>
          <TermId xmlns="http://schemas.microsoft.com/office/infopath/2007/PartnerControls">125b66f1-d691-4de5-b9a3-cb4f7b4e624c</TermId>
        </TermInfo>
      </Terms>
    </g0296e462bda413dbe357a23ca349075>
    <b3516182a19645d39108bcfe46029da5 xmlns="d0fb0f98-34f9-4d57-9559-eb8efd17aa5e">
      <Terms xmlns="http://schemas.microsoft.com/office/infopath/2007/PartnerControls">
        <TermInfo xmlns="http://schemas.microsoft.com/office/infopath/2007/PartnerControls">
          <TermName xmlns="http://schemas.microsoft.com/office/infopath/2007/PartnerControls">Executing</TermName>
          <TermId xmlns="http://schemas.microsoft.com/office/infopath/2007/PartnerControls">b0616410-cc6c-4f23-b019-ee7a584d8036</TermId>
        </TermInfo>
      </Terms>
    </b3516182a19645d39108bcfe46029da5>
    <ge418d4407e8473ea1f24943d2af68a0 xmlns="d0fb0f98-34f9-4d57-9559-eb8efd17aa5e">
      <Terms xmlns="http://schemas.microsoft.com/office/infopath/2007/PartnerControls"/>
    </ge418d4407e8473ea1f24943d2af68a0>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2.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3.xml><?xml version="1.0" encoding="utf-8"?>
<ds:datastoreItem xmlns:ds="http://schemas.openxmlformats.org/officeDocument/2006/customXml" ds:itemID="{8DB47B2F-16A9-4A83-9B26-4E97D7D8F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0fb0f98-34f9-4d57-9559-eb8efd17aa5e"/>
    <ds:schemaRef ds:uri="http://schemas.microsoft.com/sharepoint/v4"/>
    <ds:schemaRef ds:uri="f41da7c7-c537-4365-86d7-f9085682d1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E7858C-3128-45EF-AE36-4A7D702B3BF5}">
  <ds:schemaRefs>
    <ds:schemaRef ds:uri="http://schemas.openxmlformats.org/package/2006/metadata/core-properties"/>
    <ds:schemaRef ds:uri="http://purl.org/dc/elements/1.1/"/>
    <ds:schemaRef ds:uri="f41da7c7-c537-4365-86d7-f9085682d12a"/>
    <ds:schemaRef ds:uri="http://purl.org/dc/terms/"/>
    <ds:schemaRef ds:uri="http://schemas.microsoft.com/office/2006/metadata/properties"/>
    <ds:schemaRef ds:uri="http://schemas.microsoft.com/sharepoint/v3"/>
    <ds:schemaRef ds:uri="http://schemas.microsoft.com/office/2006/documentManagement/types"/>
    <ds:schemaRef ds:uri="d0fb0f98-34f9-4d57-9559-eb8efd17aa5e"/>
    <ds:schemaRef ds:uri="http://schemas.microsoft.com/office/infopath/2007/PartnerControls"/>
    <ds:schemaRef ds:uri="http://schemas.microsoft.com/sharepoint/v4"/>
    <ds:schemaRef ds:uri="http://www.w3.org/XML/1998/namespace"/>
    <ds:schemaRef ds:uri="http://purl.org/dc/dcmitype/"/>
  </ds:schemaRefs>
</ds:datastoreItem>
</file>

<file path=customXml/itemProps5.xml><?xml version="1.0" encoding="utf-8"?>
<ds:datastoreItem xmlns:ds="http://schemas.openxmlformats.org/officeDocument/2006/customXml" ds:itemID="{E146212F-5043-4D90-84A4-4A69539C86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1564</Words>
  <Characters>8917</Characters>
  <Application>Microsoft Office Word</Application>
  <DocSecurity>8</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10461</CharactersWithSpaces>
  <SharedDoc>false</SharedDoc>
  <HLinks>
    <vt:vector size="1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Anna Sciortino</cp:lastModifiedBy>
  <cp:revision>10</cp:revision>
  <cp:lastPrinted>2023-09-09T00:53:00Z</cp:lastPrinted>
  <dcterms:created xsi:type="dcterms:W3CDTF">2024-01-12T09:15:00Z</dcterms:created>
  <dcterms:modified xsi:type="dcterms:W3CDTF">2024-01-12T09:25:00Z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0x010100253C82F28A7C9144966EF815E42E447B010600059DB55912600546B99F044AA9AF9F3C</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d041261e-abe0-475f-be94-40c76385d144</vt:lpwstr>
  </property>
  <property fmtid="{D5CDD505-2E9C-101B-9397-08002B2CF9AE}" pid="8" name="Topic">
    <vt:lpwstr>681;#Securitisation|125b66f1-d691-4de5-b9a3-cb4f7b4e624c</vt:lpwstr>
  </property>
  <property fmtid="{D5CDD505-2E9C-101B-9397-08002B2CF9AE}" pid="9" name="ConfidentialityLevel">
    <vt:lpwstr>4;#Regular|07f1e362-856b-423d-bea6-a14079762141</vt:lpwstr>
  </property>
  <property fmtid="{D5CDD505-2E9C-101B-9397-08002B2CF9AE}" pid="10" name="DocumentType">
    <vt:lpwstr>572;#Call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3</vt:lpwstr>
  </property>
  <property fmtid="{D5CDD505-2E9C-101B-9397-08002B2CF9AE}" pid="14" name="SubTopic">
    <vt:lpwstr>299</vt:lpwstr>
  </property>
  <property fmtid="{D5CDD505-2E9C-101B-9397-08002B2CF9AE}" pid="15" name="EsmaAudience">
    <vt:lpwstr/>
  </property>
  <property fmtid="{D5CDD505-2E9C-101B-9397-08002B2CF9AE}" pid="16" name="MultiTopic">
    <vt:lpwstr/>
  </property>
  <property fmtid="{D5CDD505-2E9C-101B-9397-08002B2CF9AE}" pid="17" name="Project">
    <vt:lpwstr>296</vt:lpwstr>
  </property>
  <property fmtid="{D5CDD505-2E9C-101B-9397-08002B2CF9AE}" pid="18" name="ProjectPhase">
    <vt:lpwstr>246</vt:lpwstr>
  </property>
  <property fmtid="{D5CDD505-2E9C-101B-9397-08002B2CF9AE}" pid="19" name="MediaServiceImageTags">
    <vt:lpwstr/>
  </property>
  <property fmtid="{D5CDD505-2E9C-101B-9397-08002B2CF9AE}" pid="20" name="ProjectDocumentType">
    <vt:lpwstr/>
  </property>
</Properties>
</file>