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6093B" w14:textId="32B52FE2" w:rsidR="00C54034" w:rsidRDefault="00C54034" w:rsidP="00F716D4">
      <w:bookmarkStart w:id="0" w:name="_Hlk124776001"/>
      <w:bookmarkStart w:id="1" w:name="_Hlk124776067"/>
      <w:bookmarkStart w:id="2" w:name="_Hlk124776338"/>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0F9A25D" w:rsidR="00FD7A8D" w:rsidRPr="00F716D4" w:rsidRDefault="00F87468" w:rsidP="00E70E2E">
      <w:pPr>
        <w:pStyle w:val="Subtitle"/>
      </w:pPr>
      <w:r w:rsidRPr="00F716D4">
        <w:t>on the Consultation Paper on the Manual on post-trade transparency</w:t>
      </w:r>
      <w:r w:rsidRPr="00F716D4">
        <w:rPr>
          <w:noProof/>
        </w:rPr>
        <mc:AlternateContent>
          <mc:Choice Requires="wps">
            <w:drawing>
              <wp:anchor distT="0" distB="0" distL="114300" distR="114300" simplePos="0" relativeHeight="251659264"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068D5C"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tbl>
      <w:tblPr>
        <w:tblpPr w:leftFromText="8505" w:vertAnchor="page" w:horzAnchor="page" w:tblpX="1248" w:tblpY="4401"/>
        <w:tblW w:w="9913" w:type="dxa"/>
        <w:tblLayout w:type="fixed"/>
        <w:tblCellMar>
          <w:left w:w="0" w:type="dxa"/>
          <w:right w:w="0" w:type="dxa"/>
        </w:tblCellMar>
        <w:tblLook w:val="01E0" w:firstRow="1" w:lastRow="1" w:firstColumn="1" w:lastColumn="1" w:noHBand="0" w:noVBand="0"/>
      </w:tblPr>
      <w:tblGrid>
        <w:gridCol w:w="9913"/>
      </w:tblGrid>
      <w:tr w:rsidR="00060F72" w:rsidRPr="00616B9B" w14:paraId="068DB98D" w14:textId="77777777" w:rsidTr="00731475">
        <w:trPr>
          <w:trHeight w:hRule="exact" w:val="337"/>
        </w:trPr>
        <w:tc>
          <w:tcPr>
            <w:tcW w:w="9913" w:type="dxa"/>
            <w:tcMar>
              <w:top w:w="142" w:type="dxa"/>
            </w:tcMar>
          </w:tcPr>
          <w:p w14:paraId="47AE58B4" w14:textId="795FFF72" w:rsidR="00D91010" w:rsidRPr="00616B9B" w:rsidRDefault="00D91010" w:rsidP="00027ECF">
            <w:pPr>
              <w:pStyle w:val="01bDBSubtitle"/>
              <w:rPr>
                <w:rFonts w:ascii="Arial" w:hAnsi="Arial" w:cs="Arial"/>
              </w:rPr>
            </w:pPr>
          </w:p>
        </w:tc>
      </w:tr>
    </w:tbl>
    <w:p w14:paraId="50E0C77E" w14:textId="77777777" w:rsidR="00620D7C" w:rsidRPr="00616B9B" w:rsidRDefault="00620D7C" w:rsidP="00F716D4">
      <w:pPr>
        <w:pStyle w:val="05HeadlinenoIndex"/>
        <w:sectPr w:rsidR="00620D7C" w:rsidRPr="00616B9B" w:rsidSect="00C54034">
          <w:headerReference w:type="default" r:id="rId15"/>
          <w:footerReference w:type="default" r:id="rId16"/>
          <w:headerReference w:type="first" r:id="rId17"/>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7"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70E2E">
      <w:pPr>
        <w:pStyle w:val="ListParagraph"/>
        <w:numPr>
          <w:ilvl w:val="0"/>
          <w:numId w:val="39"/>
        </w:numPr>
        <w:contextualSpacing w:val="0"/>
      </w:pPr>
      <w:r w:rsidRPr="005B6B12">
        <w:t>respond to the question stated;</w:t>
      </w:r>
    </w:p>
    <w:p w14:paraId="73161343" w14:textId="77777777" w:rsidR="00E70E2E" w:rsidRPr="005B6B12" w:rsidRDefault="00E70E2E" w:rsidP="00E70E2E">
      <w:pPr>
        <w:pStyle w:val="ListParagraph"/>
        <w:numPr>
          <w:ilvl w:val="0"/>
          <w:numId w:val="39"/>
        </w:numPr>
        <w:contextualSpacing w:val="0"/>
      </w:pPr>
      <w:r w:rsidRPr="005B6B12">
        <w:t>indicate the specific question to which the comment relates;</w:t>
      </w:r>
    </w:p>
    <w:p w14:paraId="30EDE0D6" w14:textId="77777777" w:rsidR="00E70E2E" w:rsidRPr="005B6B12" w:rsidRDefault="00E70E2E" w:rsidP="00E70E2E">
      <w:pPr>
        <w:pStyle w:val="ListParagraph"/>
        <w:numPr>
          <w:ilvl w:val="0"/>
          <w:numId w:val="39"/>
        </w:numPr>
        <w:contextualSpacing w:val="0"/>
      </w:pPr>
      <w:r w:rsidRPr="005B6B12">
        <w:t>contain a clear rationale; and</w:t>
      </w:r>
    </w:p>
    <w:p w14:paraId="30D73002" w14:textId="77777777" w:rsidR="00E70E2E" w:rsidRPr="005B6B12" w:rsidRDefault="00E70E2E" w:rsidP="00E70E2E">
      <w:pPr>
        <w:pStyle w:val="ListParagraph"/>
        <w:numPr>
          <w:ilvl w:val="0"/>
          <w:numId w:val="39"/>
        </w:numPr>
        <w:contextualSpacing w:val="0"/>
      </w:pPr>
      <w:r w:rsidRPr="005B6B12">
        <w:t>describe any alternatives ESMA should consider.</w:t>
      </w:r>
    </w:p>
    <w:p w14:paraId="4A599464" w14:textId="3E0C92D5" w:rsidR="00E70E2E" w:rsidRDefault="00E70E2E" w:rsidP="00E70E2E">
      <w:pPr>
        <w:rPr>
          <w:b/>
        </w:rPr>
      </w:pPr>
      <w:r w:rsidRPr="005B6B12">
        <w:t xml:space="preserve">ESMA will consider all comments received by </w:t>
      </w:r>
      <w:r w:rsidR="005A775C">
        <w:rPr>
          <w:b/>
        </w:rPr>
        <w:t>31 March 2023</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9D6E99">
      <w:pPr>
        <w:pStyle w:val="ListParagraph"/>
        <w:numPr>
          <w:ilvl w:val="0"/>
          <w:numId w:val="39"/>
        </w:numPr>
        <w:contextualSpacing w:val="0"/>
      </w:pPr>
      <w:r w:rsidRPr="00863BFD">
        <w:t xml:space="preserve">Insert your responses to the questions in the Consultation Paper in </w:t>
      </w:r>
      <w:r>
        <w:t>this reply</w:t>
      </w:r>
      <w:r w:rsidRPr="00863BFD">
        <w:t xml:space="preserve"> form. </w:t>
      </w:r>
    </w:p>
    <w:p w14:paraId="15756259" w14:textId="64325DE9" w:rsidR="009D6E99" w:rsidRPr="00863BFD" w:rsidRDefault="009D6E99" w:rsidP="009D6E99">
      <w:pPr>
        <w:pStyle w:val="ListParagraph"/>
        <w:numPr>
          <w:ilvl w:val="0"/>
          <w:numId w:val="39"/>
        </w:numPr>
        <w:contextualSpacing w:val="0"/>
      </w:pPr>
      <w:r w:rsidRPr="00863BFD">
        <w:t>Please do not remove tags of the type &lt;ESMA_QUESTION</w:t>
      </w:r>
      <w:r w:rsidR="00C05202">
        <w:t>_MPTT_</w:t>
      </w:r>
      <w:r w:rsidRPr="00863BFD">
        <w:t>1&gt;. Your response to each question has to be framed by the two tags corresponding to the question.</w:t>
      </w:r>
    </w:p>
    <w:p w14:paraId="534A9E90" w14:textId="77777777" w:rsidR="009D6E99" w:rsidRPr="00863BFD" w:rsidRDefault="009D6E99" w:rsidP="009D6E99">
      <w:pPr>
        <w:pStyle w:val="ListParagraph"/>
        <w:numPr>
          <w:ilvl w:val="0"/>
          <w:numId w:val="39"/>
        </w:numPr>
        <w:contextualSpacing w:val="0"/>
      </w:pPr>
      <w:r w:rsidRPr="00863BFD">
        <w:t>If you do not wish to respond to a given question, please do not delete it but simply leave the text “TYPE YOUR TEXT HERE” between the tags.</w:t>
      </w:r>
    </w:p>
    <w:p w14:paraId="399C1605" w14:textId="77777777" w:rsidR="009D6E99" w:rsidRDefault="009D6E99" w:rsidP="009D6E99">
      <w:pPr>
        <w:pStyle w:val="ListParagraph"/>
        <w:numPr>
          <w:ilvl w:val="0"/>
          <w:numId w:val="39"/>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t>CP MANUAL post-trade transparency</w:t>
      </w:r>
      <w:r w:rsidRPr="00863BFD">
        <w:t xml:space="preserve">_nameofrespondent. </w:t>
      </w:r>
    </w:p>
    <w:p w14:paraId="115A7ABF" w14:textId="0A56A8F3"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t>CP MANUAL post-trade transparency_</w:t>
      </w:r>
      <w:r w:rsidRPr="00863BFD">
        <w:t>ABCD.</w:t>
      </w:r>
    </w:p>
    <w:p w14:paraId="175B3887" w14:textId="22A43A3A" w:rsidR="009D6E99" w:rsidRDefault="009D6E99" w:rsidP="009D6E99">
      <w:pPr>
        <w:pStyle w:val="ListParagraph"/>
        <w:numPr>
          <w:ilvl w:val="0"/>
          <w:numId w:val="39"/>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8"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19"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0"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8" w:name="_Toc335141334"/>
    </w:p>
    <w:p w14:paraId="6CA781B8" w14:textId="77777777" w:rsidR="00332304" w:rsidRDefault="00332304" w:rsidP="00F716D4">
      <w:pPr>
        <w:rPr>
          <w:lang w:eastAsia="en-GB"/>
        </w:rPr>
      </w:pPr>
      <w:bookmarkStart w:id="9" w:name="_Toc335141335"/>
      <w:bookmarkEnd w:id="8"/>
    </w:p>
    <w:bookmarkEnd w:id="9"/>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7"/>
    <w:p w14:paraId="3095C284" w14:textId="77777777" w:rsidR="00C54034" w:rsidRDefault="00C54034" w:rsidP="00F716D4">
      <w:pPr>
        <w:sectPr w:rsidR="00C54034" w:rsidSect="00A8728B">
          <w:headerReference w:type="even" r:id="rId21"/>
          <w:headerReference w:type="first" r:id="rId22"/>
          <w:footerReference w:type="first" r:id="rId23"/>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10"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showingPlcHdr/>
            <w:text/>
          </w:sdtPr>
          <w:sdtEndPr>
            <w:rPr>
              <w:rStyle w:val="PlaceholderText"/>
            </w:rPr>
          </w:sdtEndPr>
          <w:sdtContent>
            <w:tc>
              <w:tcPr>
                <w:tcW w:w="5595" w:type="dxa"/>
                <w:shd w:val="clear" w:color="auto" w:fill="auto"/>
                <w:vAlign w:val="center"/>
              </w:tcPr>
              <w:p w14:paraId="633DB1B6" w14:textId="77777777" w:rsidR="00C2682A" w:rsidRPr="00104E00" w:rsidRDefault="00C2682A" w:rsidP="00104E00">
                <w:pPr>
                  <w:jc w:val="left"/>
                  <w:rPr>
                    <w:rStyle w:val="PlaceholderText"/>
                  </w:rPr>
                </w:pPr>
                <w:r w:rsidRPr="00104E00">
                  <w:rPr>
                    <w:rStyle w:val="PlaceholderText"/>
                  </w:rPr>
                  <w:t>Click here to enter text.</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77777777" w:rsidR="00C2682A" w:rsidRPr="00104E00" w:rsidRDefault="004917D4"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2682A" w:rsidRPr="00104E00">
                  <w:t>Choose an item.</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EndPr/>
          <w:sdtContent>
            <w:tc>
              <w:tcPr>
                <w:tcW w:w="5595" w:type="dxa"/>
                <w:shd w:val="clear" w:color="auto" w:fill="auto"/>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77777777" w:rsidR="00C2682A" w:rsidRPr="00104E00" w:rsidRDefault="00C2682A" w:rsidP="00104E00">
                <w:pPr>
                  <w:jc w:val="left"/>
                </w:pPr>
                <w:r w:rsidRPr="00104E00">
                  <w:rPr>
                    <w:rStyle w:val="PlaceholderText"/>
                  </w:rPr>
                  <w:t>Choose an item.</w:t>
                </w:r>
              </w:p>
            </w:tc>
          </w:sdtContent>
        </w:sdt>
      </w:tr>
      <w:permEnd w:id="1727412903"/>
    </w:tbl>
    <w:p w14:paraId="398E9C9E" w14:textId="10C9CC3D" w:rsidR="00C2682A" w:rsidRDefault="00C2682A" w:rsidP="00F716D4"/>
    <w:p w14:paraId="293D9661" w14:textId="08A2F101" w:rsidR="00BB1973" w:rsidRDefault="00BB1973" w:rsidP="00BB1973">
      <w:pPr>
        <w:pStyle w:val="Heading1"/>
      </w:pPr>
      <w:r>
        <w:t>Questions</w:t>
      </w:r>
    </w:p>
    <w:p w14:paraId="05D4196B" w14:textId="77777777" w:rsidR="00B25E0D" w:rsidRPr="00B25E0D" w:rsidRDefault="00B25E0D" w:rsidP="00B25E0D">
      <w:pPr>
        <w:pStyle w:val="aNEW-Level4"/>
      </w:pPr>
      <w:bookmarkStart w:id="11" w:name="_Hlk124780170"/>
      <w:r w:rsidRPr="00B25E0D">
        <w:t>Published Q&amp;As moved to the Manual</w:t>
      </w:r>
    </w:p>
    <w:bookmarkEnd w:id="10"/>
    <w:bookmarkEnd w:id="11"/>
    <w:p w14:paraId="5DA4D64B" w14:textId="2E1CD77B" w:rsidR="00CC59BB" w:rsidRDefault="00BB1973" w:rsidP="00B25E0D">
      <w:pPr>
        <w:pStyle w:val="Questionstyle"/>
      </w:pPr>
      <w:r w:rsidRPr="00BB1973">
        <w:t>Please share any feedback you may have on the additional topics highlighted in section 3.1. Do you believe that other specific technical topics shall be addressed on top of those described in Sections 3.1 and 3.2 above and presented in the rest of this CP</w:t>
      </w:r>
      <w:r w:rsidR="00CC59BB" w:rsidRPr="00185ADA">
        <w:t>.</w:t>
      </w:r>
    </w:p>
    <w:p w14:paraId="17BDD96F" w14:textId="5201A5FB" w:rsidR="00CC59BB" w:rsidRDefault="00CC59BB" w:rsidP="00C54034">
      <w:pPr>
        <w:spacing w:after="0"/>
      </w:pPr>
      <w:r>
        <w:t>&lt;ESMA_QUESTION</w:t>
      </w:r>
      <w:r w:rsidR="00C05202">
        <w:t>_MPTT_</w:t>
      </w:r>
      <w:r>
        <w:t>1&gt;</w:t>
      </w:r>
    </w:p>
    <w:p w14:paraId="694B3729" w14:textId="05D9F980" w:rsidR="00CC59BB" w:rsidRDefault="00CC59BB" w:rsidP="00C54034">
      <w:pPr>
        <w:spacing w:after="0"/>
      </w:pPr>
      <w:permStart w:id="124340805" w:edGrp="everyone"/>
      <w:r>
        <w:t>TYPE YOUR TEXT HERE</w:t>
      </w:r>
    </w:p>
    <w:permEnd w:id="124340805"/>
    <w:p w14:paraId="059016CF" w14:textId="32AF173F" w:rsidR="00CC59BB" w:rsidRDefault="00CC59BB" w:rsidP="00C54034">
      <w:pPr>
        <w:spacing w:after="0"/>
      </w:pPr>
      <w:r>
        <w:t>&lt;ESMA_QUESTION</w:t>
      </w:r>
      <w:r w:rsidR="00C05202">
        <w:t>_MPTT_</w:t>
      </w:r>
      <w:r>
        <w:t>1&gt;</w:t>
      </w:r>
    </w:p>
    <w:p w14:paraId="0445A411" w14:textId="628C6B54" w:rsidR="00B25E0D" w:rsidRDefault="00B25E0D" w:rsidP="00F716D4"/>
    <w:p w14:paraId="1F3C0DED" w14:textId="77777777" w:rsidR="00B25E0D" w:rsidRPr="00B25E0D" w:rsidRDefault="00B25E0D" w:rsidP="00B25E0D">
      <w:pPr>
        <w:pStyle w:val="aNEW-Level4"/>
      </w:pPr>
      <w:r w:rsidRPr="00B25E0D">
        <w:t>CFI code – MiFIR identifier mapping analysis</w:t>
      </w:r>
    </w:p>
    <w:p w14:paraId="213BEB10" w14:textId="68FB5BC6" w:rsidR="00CC59BB" w:rsidRDefault="00BB1973" w:rsidP="00B25E0D">
      <w:pPr>
        <w:pStyle w:val="Questionstyle"/>
      </w:pPr>
      <w:r w:rsidRPr="00BB1973">
        <w:t>Do you agree with ESMA’s proposed amendments to the CFI code – MiFIR identifier mapping</w:t>
      </w:r>
      <w:r>
        <w:t>?</w:t>
      </w:r>
    </w:p>
    <w:p w14:paraId="12B58AF3" w14:textId="756D5362" w:rsidR="00CC59BB" w:rsidRDefault="00CC59BB" w:rsidP="00C54034">
      <w:pPr>
        <w:spacing w:after="0"/>
      </w:pPr>
      <w:r>
        <w:t>&lt;ESMA_QUESTION</w:t>
      </w:r>
      <w:r w:rsidR="00C05202">
        <w:t>_MPTT_</w:t>
      </w:r>
      <w:r>
        <w:t>2&gt;</w:t>
      </w:r>
    </w:p>
    <w:p w14:paraId="59A0405A" w14:textId="0A61B9B2" w:rsidR="00CC59BB" w:rsidRDefault="00CC59BB" w:rsidP="00C54034">
      <w:pPr>
        <w:spacing w:after="0"/>
      </w:pPr>
      <w:permStart w:id="1947404220" w:edGrp="everyone"/>
      <w:r>
        <w:t>TYPE YOUR TEXT HERE</w:t>
      </w:r>
    </w:p>
    <w:permEnd w:id="1947404220"/>
    <w:p w14:paraId="73D19FBF" w14:textId="6537D22F" w:rsidR="00CC59BB" w:rsidRDefault="00CC59BB" w:rsidP="00C54034">
      <w:pPr>
        <w:spacing w:after="0"/>
      </w:pPr>
      <w:r>
        <w:t>&lt;ESMA_QUESTION</w:t>
      </w:r>
      <w:r w:rsidR="00C05202">
        <w:t>_MPTT_</w:t>
      </w:r>
      <w:r>
        <w:t>2&gt;</w:t>
      </w:r>
    </w:p>
    <w:p w14:paraId="4BEA6789" w14:textId="77777777" w:rsidR="00CC59BB" w:rsidRDefault="00CC59BB" w:rsidP="00F716D4"/>
    <w:p w14:paraId="7A92C410" w14:textId="53CA4D6F" w:rsidR="00CC59BB" w:rsidRDefault="00BB1973" w:rsidP="00B25E0D">
      <w:pPr>
        <w:pStyle w:val="Questionstyle"/>
      </w:pPr>
      <w:r w:rsidRPr="00BB1973">
        <w:t>Referring to the section “Distinction among the different bond types”, do you see the need for further clarification to be included, or further refinements to the existing CFI-MiFIR Identifier mapping</w:t>
      </w:r>
      <w:r w:rsidR="00CC59BB" w:rsidRPr="00185ADA">
        <w:t>?</w:t>
      </w:r>
    </w:p>
    <w:p w14:paraId="6B789D16" w14:textId="43BD860F" w:rsidR="00CC59BB" w:rsidRDefault="00CC59BB" w:rsidP="00C54034">
      <w:pPr>
        <w:spacing w:after="0"/>
      </w:pPr>
      <w:r>
        <w:t>&lt;ESMA_QUESTION</w:t>
      </w:r>
      <w:r w:rsidR="00C05202">
        <w:t>_MPTT_</w:t>
      </w:r>
      <w:r>
        <w:t>3&gt;</w:t>
      </w:r>
    </w:p>
    <w:p w14:paraId="0D2F37D3" w14:textId="77777777" w:rsidR="00CC59BB" w:rsidRDefault="00CC59BB" w:rsidP="00C54034">
      <w:pPr>
        <w:spacing w:after="0"/>
      </w:pPr>
      <w:permStart w:id="2005885194" w:edGrp="everyone"/>
      <w:r>
        <w:t>TYPE YOUR TEXT HERE</w:t>
      </w:r>
    </w:p>
    <w:permEnd w:id="2005885194"/>
    <w:p w14:paraId="677D639B" w14:textId="4043135E" w:rsidR="00CC59BB" w:rsidRDefault="00CC59BB" w:rsidP="00C54034">
      <w:pPr>
        <w:spacing w:after="0"/>
      </w:pPr>
      <w:r>
        <w:t>&lt;ESMA_QUESTION</w:t>
      </w:r>
      <w:r w:rsidR="00C05202">
        <w:t>_MPTT_</w:t>
      </w:r>
      <w:r>
        <w:t>3&gt;</w:t>
      </w:r>
    </w:p>
    <w:p w14:paraId="506315DD" w14:textId="77777777" w:rsidR="00CC59BB" w:rsidRDefault="00CC59BB" w:rsidP="00F716D4"/>
    <w:p w14:paraId="044A8FFD" w14:textId="51C89FC7" w:rsidR="00CC59BB" w:rsidRDefault="00BB1973" w:rsidP="00B25E0D">
      <w:pPr>
        <w:pStyle w:val="Questionstyle"/>
      </w:pPr>
      <w:r>
        <w:lastRenderedPageBreak/>
        <w:t xml:space="preserve">Do </w:t>
      </w:r>
      <w:r w:rsidRPr="00BB1973">
        <w:t>you see the need for further clarification to be included, or further refinements to the existing CFI-MiFIR Identifier mapping not presented in the previous answer</w:t>
      </w:r>
      <w:r w:rsidR="00CC59BB" w:rsidRPr="00185ADA">
        <w:t>?</w:t>
      </w:r>
    </w:p>
    <w:p w14:paraId="3B828213" w14:textId="1C87DE2B" w:rsidR="00CC59BB" w:rsidRDefault="00CC59BB" w:rsidP="00C54034">
      <w:pPr>
        <w:spacing w:after="0"/>
      </w:pPr>
      <w:r>
        <w:t>&lt;ESMA_QUESTION</w:t>
      </w:r>
      <w:r w:rsidR="00C05202">
        <w:t>_MPTT_</w:t>
      </w:r>
      <w:r>
        <w:t>4&gt;</w:t>
      </w:r>
    </w:p>
    <w:p w14:paraId="18C4F057" w14:textId="77777777" w:rsidR="00CC59BB" w:rsidRDefault="00CC59BB" w:rsidP="00C54034">
      <w:pPr>
        <w:spacing w:after="0"/>
      </w:pPr>
      <w:permStart w:id="1235513680" w:edGrp="everyone"/>
      <w:r>
        <w:t>TYPE YOUR TEXT HERE</w:t>
      </w:r>
    </w:p>
    <w:permEnd w:id="1235513680"/>
    <w:p w14:paraId="5645007D" w14:textId="21528188" w:rsidR="00CC59BB" w:rsidRDefault="00CC59BB" w:rsidP="00C54034">
      <w:pPr>
        <w:spacing w:after="0"/>
      </w:pPr>
      <w:r>
        <w:t>&lt;ESMA_QUESTION</w:t>
      </w:r>
      <w:r w:rsidR="00C05202">
        <w:t>_MPTT_</w:t>
      </w:r>
      <w:r>
        <w:t>4&gt;</w:t>
      </w:r>
    </w:p>
    <w:p w14:paraId="6A5562F7" w14:textId="7B74717E" w:rsidR="00BB1973" w:rsidRDefault="00BB1973" w:rsidP="00F716D4"/>
    <w:p w14:paraId="03BD11C7" w14:textId="77777777" w:rsidR="00BB1973" w:rsidRPr="00B25E0D" w:rsidRDefault="00BB1973" w:rsidP="00B25E0D">
      <w:pPr>
        <w:pStyle w:val="aNEW-Level4"/>
      </w:pPr>
      <w:bookmarkStart w:id="12" w:name="_Toc123728638"/>
      <w:r w:rsidRPr="00B25E0D">
        <w:t>Equity - Reporting fields: table 3 of Annex I, RTS 1</w:t>
      </w:r>
      <w:bookmarkEnd w:id="12"/>
    </w:p>
    <w:p w14:paraId="51E3550B" w14:textId="3C84F8A4" w:rsidR="00CC59BB" w:rsidRDefault="00BB1973" w:rsidP="00B25E0D">
      <w:pPr>
        <w:pStyle w:val="Questionstyle"/>
      </w:pPr>
      <w:r w:rsidRPr="00BB1973">
        <w:t>Do you agree with ESMA’s Level 3 guidance for table 3 of Annex I of RTS 1</w:t>
      </w:r>
      <w:r w:rsidR="00CC59BB" w:rsidRPr="00185ADA">
        <w:t>?</w:t>
      </w:r>
    </w:p>
    <w:p w14:paraId="19426988" w14:textId="322C3165" w:rsidR="00CC59BB" w:rsidRDefault="00CC59BB" w:rsidP="00C54034">
      <w:pPr>
        <w:spacing w:after="0"/>
      </w:pPr>
      <w:r>
        <w:t>&lt;ESMA_QUESTION</w:t>
      </w:r>
      <w:r w:rsidR="00C05202">
        <w:t>_MPTT_</w:t>
      </w:r>
      <w:r>
        <w:t>5&gt;</w:t>
      </w:r>
    </w:p>
    <w:p w14:paraId="23D7346A" w14:textId="77777777" w:rsidR="00CC59BB" w:rsidRDefault="00CC59BB" w:rsidP="00C54034">
      <w:pPr>
        <w:spacing w:after="0"/>
      </w:pPr>
      <w:permStart w:id="864513806" w:edGrp="everyone"/>
      <w:r>
        <w:t>TYPE YOUR TEXT HERE</w:t>
      </w:r>
    </w:p>
    <w:permEnd w:id="864513806"/>
    <w:p w14:paraId="12028E38" w14:textId="2CECD69A" w:rsidR="00CC59BB" w:rsidRDefault="00CC59BB" w:rsidP="00C54034">
      <w:pPr>
        <w:spacing w:after="0"/>
      </w:pPr>
      <w:r>
        <w:t>&lt;ESMA_QUESTION</w:t>
      </w:r>
      <w:r w:rsidR="00C05202">
        <w:t>_MPTT_</w:t>
      </w:r>
      <w:r>
        <w:t>5&gt;</w:t>
      </w:r>
    </w:p>
    <w:p w14:paraId="0716A74E" w14:textId="12CDEECF" w:rsidR="00CC59BB" w:rsidRDefault="00CC59BB" w:rsidP="00F716D4"/>
    <w:p w14:paraId="11CB6B34" w14:textId="77777777" w:rsidR="00BB1973" w:rsidRPr="00B25E0D" w:rsidRDefault="00BB1973" w:rsidP="00B25E0D">
      <w:pPr>
        <w:pStyle w:val="aNEW-Level4"/>
      </w:pPr>
      <w:bookmarkStart w:id="13" w:name="_Toc123728639"/>
      <w:r w:rsidRPr="00B25E0D">
        <w:t>Non-equity - Reporting fields: table 2 of Annex II, RTS 2</w:t>
      </w:r>
      <w:bookmarkEnd w:id="13"/>
    </w:p>
    <w:p w14:paraId="0B1D0E37" w14:textId="5BEE666E" w:rsidR="00CC59BB" w:rsidRDefault="00BB1973" w:rsidP="00B25E0D">
      <w:pPr>
        <w:pStyle w:val="Questionstyle"/>
      </w:pPr>
      <w:r w:rsidRPr="00BB1973">
        <w:t>Do you agree with the guidance provided for bonds? Do you think that it is sufficient? If not, in respect of which field(s) should be required? Please provide details</w:t>
      </w:r>
      <w:r>
        <w:t>.</w:t>
      </w:r>
    </w:p>
    <w:p w14:paraId="74B71444" w14:textId="128C7B68" w:rsidR="00CC59BB" w:rsidRDefault="00CC59BB" w:rsidP="00C54034">
      <w:pPr>
        <w:spacing w:after="0"/>
      </w:pPr>
      <w:r>
        <w:t>&lt;ESMA_QUESTION</w:t>
      </w:r>
      <w:r w:rsidR="00C05202">
        <w:t>_MPTT_</w:t>
      </w:r>
      <w:r>
        <w:t>6&gt;</w:t>
      </w:r>
    </w:p>
    <w:p w14:paraId="2E916F10" w14:textId="77777777" w:rsidR="00CC59BB" w:rsidRDefault="00CC59BB" w:rsidP="00C54034">
      <w:pPr>
        <w:spacing w:after="0"/>
      </w:pPr>
      <w:permStart w:id="1293775397" w:edGrp="everyone"/>
      <w:r>
        <w:t>TYPE YOUR TEXT HERE</w:t>
      </w:r>
    </w:p>
    <w:permEnd w:id="1293775397"/>
    <w:p w14:paraId="1C5E841E" w14:textId="3503B9FE" w:rsidR="00CC59BB" w:rsidRDefault="00CC59BB" w:rsidP="00C54034">
      <w:pPr>
        <w:spacing w:after="0"/>
      </w:pPr>
      <w:r>
        <w:t>&lt;ESMA_QUESTION</w:t>
      </w:r>
      <w:r w:rsidR="00C05202">
        <w:t>_MPTT_</w:t>
      </w:r>
      <w:r>
        <w:t>6&gt;</w:t>
      </w:r>
    </w:p>
    <w:p w14:paraId="70FF3B6D" w14:textId="45071471" w:rsidR="00CC59BB" w:rsidRDefault="00CC59BB" w:rsidP="00F716D4"/>
    <w:p w14:paraId="39035880" w14:textId="77777777" w:rsidR="00BB1973" w:rsidRPr="00B25E0D" w:rsidRDefault="00BB1973" w:rsidP="00B25E0D">
      <w:pPr>
        <w:pStyle w:val="aNEW-Level4"/>
      </w:pPr>
      <w:r w:rsidRPr="00B25E0D">
        <w:t>Bonds</w:t>
      </w:r>
    </w:p>
    <w:p w14:paraId="0A97BE36" w14:textId="3C704D28" w:rsidR="00CC59BB" w:rsidRDefault="00BB1973" w:rsidP="00B25E0D">
      <w:pPr>
        <w:pStyle w:val="Questionstyle"/>
      </w:pPr>
      <w:r w:rsidRPr="00BB1973">
        <w:t>Do you agree with the guidance provided for bonds? Do you think that it is sufficient? If not, in respect of which field(s) should be required? Please provide details</w:t>
      </w:r>
      <w:r>
        <w:t>.</w:t>
      </w:r>
    </w:p>
    <w:p w14:paraId="7A68C999" w14:textId="6FD943B5" w:rsidR="00CC59BB" w:rsidRDefault="00CC59BB" w:rsidP="00C54034">
      <w:pPr>
        <w:spacing w:after="0"/>
      </w:pPr>
      <w:r>
        <w:t>&lt;ESMA_QUESTION</w:t>
      </w:r>
      <w:r w:rsidR="00C05202">
        <w:t>_MPTT_</w:t>
      </w:r>
      <w:r>
        <w:t>7&gt;</w:t>
      </w:r>
    </w:p>
    <w:p w14:paraId="210AE453" w14:textId="77777777" w:rsidR="00CC59BB" w:rsidRDefault="00CC59BB" w:rsidP="00C54034">
      <w:pPr>
        <w:spacing w:after="0"/>
      </w:pPr>
      <w:permStart w:id="1076438526" w:edGrp="everyone"/>
      <w:r>
        <w:t>TYPE YOUR TEXT HERE</w:t>
      </w:r>
    </w:p>
    <w:permEnd w:id="1076438526"/>
    <w:p w14:paraId="39E613CD" w14:textId="2093FBF6" w:rsidR="00CC59BB" w:rsidRDefault="00CC59BB" w:rsidP="00C54034">
      <w:pPr>
        <w:spacing w:after="0"/>
      </w:pPr>
      <w:r>
        <w:t>&lt;ESMA_QUESTION</w:t>
      </w:r>
      <w:r w:rsidR="00C05202">
        <w:t>_MPTT_</w:t>
      </w:r>
      <w:r>
        <w:t>7&gt;</w:t>
      </w:r>
    </w:p>
    <w:p w14:paraId="4A927C89" w14:textId="252C96B7" w:rsidR="00B25E0D" w:rsidRDefault="00B25E0D">
      <w:pPr>
        <w:spacing w:after="0" w:line="240" w:lineRule="auto"/>
        <w:jc w:val="left"/>
      </w:pPr>
      <w:r>
        <w:br w:type="page"/>
      </w:r>
    </w:p>
    <w:p w14:paraId="1B76C432" w14:textId="77777777" w:rsidR="00C05202" w:rsidRPr="00B25E0D" w:rsidRDefault="00C05202" w:rsidP="00B25E0D">
      <w:pPr>
        <w:pStyle w:val="aNEW-Level4"/>
      </w:pPr>
      <w:r w:rsidRPr="00B25E0D">
        <w:lastRenderedPageBreak/>
        <w:t>SFPs</w:t>
      </w:r>
    </w:p>
    <w:p w14:paraId="70C05E2C" w14:textId="51DE66C2" w:rsidR="00CC59BB" w:rsidRDefault="00BB1973" w:rsidP="00B25E0D">
      <w:pPr>
        <w:pStyle w:val="Questionstyle"/>
      </w:pPr>
      <w:r w:rsidRPr="00BB1973">
        <w:t>Do you agree with the guidance provided for SFPs? Do you think that it is sufficient? If not, in respect of which field(s) should be required? Please provide details</w:t>
      </w:r>
      <w:r w:rsidR="00CC59BB" w:rsidRPr="00185ADA">
        <w:t>.</w:t>
      </w:r>
    </w:p>
    <w:p w14:paraId="1EE9A5FD" w14:textId="7596DEE4" w:rsidR="00CC59BB" w:rsidRDefault="00CC59BB" w:rsidP="00C54034">
      <w:pPr>
        <w:spacing w:after="0"/>
      </w:pPr>
      <w:r>
        <w:t>&lt;ESMA_QUESTION</w:t>
      </w:r>
      <w:r w:rsidR="00C05202">
        <w:t>_MPTT_</w:t>
      </w:r>
      <w:r>
        <w:t>8&gt;</w:t>
      </w:r>
    </w:p>
    <w:p w14:paraId="049192E3" w14:textId="77777777" w:rsidR="00CC59BB" w:rsidRDefault="00CC59BB" w:rsidP="00C54034">
      <w:pPr>
        <w:spacing w:after="0"/>
      </w:pPr>
      <w:permStart w:id="1516253385" w:edGrp="everyone"/>
      <w:r>
        <w:t>TYPE YOUR TEXT HERE</w:t>
      </w:r>
    </w:p>
    <w:permEnd w:id="1516253385"/>
    <w:p w14:paraId="5FBCB5E0" w14:textId="50914CD0" w:rsidR="00CC59BB" w:rsidRDefault="00CC59BB" w:rsidP="00C54034">
      <w:pPr>
        <w:spacing w:after="0"/>
      </w:pPr>
      <w:r>
        <w:t>&lt;ESMA_QUESTION</w:t>
      </w:r>
      <w:r w:rsidR="00C05202">
        <w:t>_MPTT_</w:t>
      </w:r>
      <w:r>
        <w:t>8&gt;</w:t>
      </w:r>
    </w:p>
    <w:p w14:paraId="659A410B" w14:textId="08A6DFDD" w:rsidR="00CC59BB" w:rsidRDefault="00CC59BB" w:rsidP="00F716D4"/>
    <w:p w14:paraId="27A24152" w14:textId="77777777" w:rsidR="00C05202" w:rsidRPr="00B25E0D" w:rsidRDefault="00C05202" w:rsidP="00B25E0D">
      <w:pPr>
        <w:pStyle w:val="aNEW-Level4"/>
      </w:pPr>
      <w:bookmarkStart w:id="14" w:name="_Toc123728643"/>
      <w:r w:rsidRPr="00B25E0D">
        <w:t>ETCs and ETNs</w:t>
      </w:r>
      <w:bookmarkEnd w:id="14"/>
    </w:p>
    <w:p w14:paraId="69BE27B3" w14:textId="7BE042FF" w:rsidR="00CC59BB" w:rsidRDefault="00C05202" w:rsidP="00B25E0D">
      <w:pPr>
        <w:pStyle w:val="Questionstyle"/>
      </w:pPr>
      <w:r w:rsidRPr="00C05202">
        <w:t>Do you agree with the guidance provided for ETCs and ETNs? Do you think that it is sufficient? If not, in respect of which field(s) should be required? Please provide details</w:t>
      </w:r>
      <w:r>
        <w:t>.</w:t>
      </w:r>
    </w:p>
    <w:p w14:paraId="3F05DCAA" w14:textId="3C793011" w:rsidR="00CC59BB" w:rsidRDefault="00CC59BB" w:rsidP="00C54034">
      <w:pPr>
        <w:spacing w:after="0"/>
      </w:pPr>
      <w:r>
        <w:t>&lt;ESMA_QUESTION</w:t>
      </w:r>
      <w:r w:rsidR="00C05202">
        <w:t>_MPTT_</w:t>
      </w:r>
      <w:r>
        <w:t>9&gt;</w:t>
      </w:r>
    </w:p>
    <w:p w14:paraId="5EEF290B" w14:textId="77777777" w:rsidR="00CC59BB" w:rsidRDefault="00CC59BB" w:rsidP="00C54034">
      <w:pPr>
        <w:spacing w:after="0"/>
      </w:pPr>
      <w:permStart w:id="869493798" w:edGrp="everyone"/>
      <w:r>
        <w:t>TYPE YOUR TEXT HERE</w:t>
      </w:r>
    </w:p>
    <w:permEnd w:id="869493798"/>
    <w:p w14:paraId="1806692F" w14:textId="7BED2E4B" w:rsidR="00CC59BB" w:rsidRDefault="00CC59BB" w:rsidP="00C54034">
      <w:pPr>
        <w:spacing w:after="0"/>
      </w:pPr>
      <w:r>
        <w:t>&lt;ESMA_QUESTION</w:t>
      </w:r>
      <w:r w:rsidR="00C05202">
        <w:t>_MPTT_</w:t>
      </w:r>
      <w:r>
        <w:t>9&gt;</w:t>
      </w:r>
    </w:p>
    <w:p w14:paraId="5D61442C" w14:textId="7781388D" w:rsidR="00C05202" w:rsidRDefault="00C05202" w:rsidP="00F716D4"/>
    <w:p w14:paraId="0B586F36" w14:textId="77777777" w:rsidR="00C05202" w:rsidRPr="00B25E0D" w:rsidRDefault="00C05202" w:rsidP="00B25E0D">
      <w:pPr>
        <w:pStyle w:val="aNEW-Level4"/>
      </w:pPr>
      <w:bookmarkStart w:id="15" w:name="_Toc123728644"/>
      <w:r w:rsidRPr="00B25E0D">
        <w:t>Interest rate derivatives</w:t>
      </w:r>
      <w:bookmarkEnd w:id="15"/>
    </w:p>
    <w:p w14:paraId="50E9B48E" w14:textId="02AA7E12" w:rsidR="00CC59BB" w:rsidRDefault="00C05202" w:rsidP="00B25E0D">
      <w:pPr>
        <w:pStyle w:val="Questionstyle"/>
      </w:pPr>
      <w:r w:rsidRPr="00C05202">
        <w:t>Do you agree with the guidance provided for bond futures, bond forwards and bond options? Do you think that it is sufficient? If not, in respect of which contracts and field(s) should be required? Please provide details</w:t>
      </w:r>
      <w:r>
        <w:t>.</w:t>
      </w:r>
    </w:p>
    <w:p w14:paraId="30C08F8B" w14:textId="47CD01A4" w:rsidR="00CC59BB" w:rsidRDefault="00CC59BB" w:rsidP="00C54034">
      <w:pPr>
        <w:spacing w:after="0"/>
      </w:pPr>
      <w:r>
        <w:t>&lt;ESMA_QUESTION</w:t>
      </w:r>
      <w:r w:rsidR="00C05202">
        <w:t>_MPTT_</w:t>
      </w:r>
      <w:r>
        <w:t>10&gt;</w:t>
      </w:r>
    </w:p>
    <w:p w14:paraId="664F86CF" w14:textId="77777777" w:rsidR="00CC59BB" w:rsidRDefault="00CC59BB" w:rsidP="00C54034">
      <w:pPr>
        <w:spacing w:after="0"/>
      </w:pPr>
      <w:permStart w:id="1673160559" w:edGrp="everyone"/>
      <w:r>
        <w:t>TYPE YOUR TEXT HERE</w:t>
      </w:r>
    </w:p>
    <w:permEnd w:id="1673160559"/>
    <w:p w14:paraId="13F39FB3" w14:textId="0161FC58" w:rsidR="00CC59BB" w:rsidRDefault="00CC59BB" w:rsidP="00C54034">
      <w:pPr>
        <w:spacing w:after="0"/>
      </w:pPr>
      <w:r>
        <w:t>&lt;ESMA_QUESTION</w:t>
      </w:r>
      <w:r w:rsidR="00C05202">
        <w:t>_MPTT_</w:t>
      </w:r>
      <w:r>
        <w:t>10&gt;</w:t>
      </w:r>
    </w:p>
    <w:p w14:paraId="04424A1B" w14:textId="77777777" w:rsidR="00CC59BB" w:rsidRDefault="00CC59BB" w:rsidP="00F716D4"/>
    <w:p w14:paraId="7E21AA7F" w14:textId="199F202C" w:rsidR="00CC59BB" w:rsidRDefault="00C05202" w:rsidP="00B25E0D">
      <w:pPr>
        <w:pStyle w:val="Questionstyle"/>
      </w:pPr>
      <w:r w:rsidRPr="00C05202">
        <w:t>Do you agree with the guidance provided for IR futures, FRAs and IR options? Do you think that the guidance is sufficient? If not, in respect of which contracts and field(s) should be required? Please provide details</w:t>
      </w:r>
      <w:r w:rsidR="00CC59BB" w:rsidRPr="00185ADA">
        <w:t>.</w:t>
      </w:r>
    </w:p>
    <w:p w14:paraId="6C96CF48" w14:textId="3D93CA2E" w:rsidR="00CC59BB" w:rsidRDefault="00CC59BB" w:rsidP="00C54034">
      <w:pPr>
        <w:spacing w:after="0"/>
      </w:pPr>
      <w:r>
        <w:t>&lt;ESMA_QUESTION</w:t>
      </w:r>
      <w:r w:rsidR="00C05202">
        <w:t>_MPTT_</w:t>
      </w:r>
      <w:r>
        <w:t>11&gt;</w:t>
      </w:r>
    </w:p>
    <w:p w14:paraId="709AF4D0" w14:textId="77777777" w:rsidR="00CC59BB" w:rsidRDefault="00CC59BB" w:rsidP="00C54034">
      <w:pPr>
        <w:spacing w:after="0"/>
      </w:pPr>
      <w:permStart w:id="1628839836" w:edGrp="everyone"/>
      <w:r>
        <w:t>TYPE YOUR TEXT HERE</w:t>
      </w:r>
    </w:p>
    <w:permEnd w:id="1628839836"/>
    <w:p w14:paraId="03AED2EA" w14:textId="0B1C3DE2" w:rsidR="00CC59BB" w:rsidRDefault="00CC59BB" w:rsidP="00C54034">
      <w:pPr>
        <w:spacing w:after="0"/>
      </w:pPr>
      <w:r>
        <w:t>&lt;ESMA_QUESTION</w:t>
      </w:r>
      <w:r w:rsidR="00C05202">
        <w:t>_MPTT_</w:t>
      </w:r>
      <w:r>
        <w:t>11&gt;</w:t>
      </w:r>
    </w:p>
    <w:p w14:paraId="64DE1E84" w14:textId="77777777" w:rsidR="00CC59BB" w:rsidRDefault="00CC59BB" w:rsidP="00F716D4"/>
    <w:p w14:paraId="3845A10B" w14:textId="51C31542" w:rsidR="00CC59BB" w:rsidRDefault="00C05202" w:rsidP="00B25E0D">
      <w:pPr>
        <w:pStyle w:val="Questionstyle"/>
      </w:pPr>
      <w:r w:rsidRPr="00C05202">
        <w:lastRenderedPageBreak/>
        <w:t>Do you agree with the guidance provided for interest rate swaps (IRS), IR, futures and IR swaptions? Do you think that the guidance is sufficient? If not, in respect of which contracts and field(s) should be required? Please provide details</w:t>
      </w:r>
      <w:r w:rsidR="00CC59BB" w:rsidRPr="00185ADA">
        <w:t>.</w:t>
      </w:r>
    </w:p>
    <w:p w14:paraId="623FFCD5" w14:textId="7869E136" w:rsidR="00CC59BB" w:rsidRDefault="00CC59BB" w:rsidP="00C54034">
      <w:pPr>
        <w:spacing w:after="0"/>
      </w:pPr>
      <w:r>
        <w:t>&lt;ESMA_QUESTION</w:t>
      </w:r>
      <w:r w:rsidR="00C05202">
        <w:t>_MPTT_</w:t>
      </w:r>
      <w:r>
        <w:t>12&gt;</w:t>
      </w:r>
    </w:p>
    <w:p w14:paraId="4BD36F6A" w14:textId="77777777" w:rsidR="00CC59BB" w:rsidRDefault="00CC59BB" w:rsidP="00C54034">
      <w:pPr>
        <w:spacing w:after="0"/>
      </w:pPr>
      <w:permStart w:id="1550012690" w:edGrp="everyone"/>
      <w:r>
        <w:t>TYPE YOUR TEXT HERE</w:t>
      </w:r>
    </w:p>
    <w:permEnd w:id="1550012690"/>
    <w:p w14:paraId="09660EE7" w14:textId="290847D4" w:rsidR="00CC59BB" w:rsidRDefault="00CC59BB" w:rsidP="00C54034">
      <w:pPr>
        <w:spacing w:after="0"/>
      </w:pPr>
      <w:r>
        <w:t>&lt;ESMA_QUESTION</w:t>
      </w:r>
      <w:r w:rsidR="00C05202">
        <w:t>_MPTT_</w:t>
      </w:r>
      <w:r>
        <w:t>12&gt;</w:t>
      </w:r>
    </w:p>
    <w:p w14:paraId="2B565BC8" w14:textId="77777777" w:rsidR="00CC59BB" w:rsidRDefault="00CC59BB" w:rsidP="00F716D4"/>
    <w:p w14:paraId="2B0BD369" w14:textId="055C7003" w:rsidR="00CC59BB" w:rsidRDefault="00C05202" w:rsidP="00B25E0D">
      <w:pPr>
        <w:pStyle w:val="Questionstyle"/>
      </w:pPr>
      <w:r w:rsidRPr="00C05202">
        <w:t>Concerning IRS (section 6.5.1.5), do you consider that a second “spread” field for the spread on the second floating leg would be necessary or in the case of swaps with two floating rates there is always one leg with the spread, if any</w:t>
      </w:r>
    </w:p>
    <w:p w14:paraId="7FBA2F1E" w14:textId="66D5E753" w:rsidR="00CC59BB" w:rsidRDefault="00CC59BB" w:rsidP="00C54034">
      <w:pPr>
        <w:spacing w:after="0"/>
      </w:pPr>
      <w:r>
        <w:t>&lt;ESMA_QUESTION</w:t>
      </w:r>
      <w:r w:rsidR="00C05202">
        <w:t>_MPTT_</w:t>
      </w:r>
      <w:r>
        <w:t>13&gt;</w:t>
      </w:r>
    </w:p>
    <w:p w14:paraId="24AE9925" w14:textId="77777777" w:rsidR="00CC59BB" w:rsidRDefault="00CC59BB" w:rsidP="00C54034">
      <w:pPr>
        <w:spacing w:after="0"/>
      </w:pPr>
      <w:permStart w:id="1951602752" w:edGrp="everyone"/>
      <w:r>
        <w:t>TYPE YOUR TEXT HERE</w:t>
      </w:r>
    </w:p>
    <w:permEnd w:id="1951602752"/>
    <w:p w14:paraId="5935F509" w14:textId="3811964C" w:rsidR="00CC59BB" w:rsidRDefault="00CC59BB" w:rsidP="00C54034">
      <w:pPr>
        <w:spacing w:after="0"/>
      </w:pPr>
      <w:r>
        <w:t>&lt;ESMA_QUESTION</w:t>
      </w:r>
      <w:r w:rsidR="00C05202">
        <w:t>_MPTT_</w:t>
      </w:r>
      <w:r>
        <w:t>13&gt;</w:t>
      </w:r>
    </w:p>
    <w:p w14:paraId="060636E2" w14:textId="77777777" w:rsidR="00CC59BB" w:rsidRDefault="00CC59BB" w:rsidP="00F716D4"/>
    <w:p w14:paraId="3774430F" w14:textId="4174FB4F" w:rsidR="00CC59BB" w:rsidRDefault="00C05202" w:rsidP="00B25E0D">
      <w:pPr>
        <w:pStyle w:val="Questionstyle"/>
      </w:pPr>
      <w:r w:rsidRPr="00C05202">
        <w:t>Concerning IRS (section 6.5.1.5), do you consider that a second “price” field for the fixed rate of the second leg in the case of fixed-to-fixed swaps even if such contracts have not been identified to be TOTV at this</w:t>
      </w:r>
      <w:r>
        <w:t xml:space="preserve"> stage</w:t>
      </w:r>
      <w:r w:rsidR="00CC59BB" w:rsidRPr="00185ADA">
        <w:t>?</w:t>
      </w:r>
    </w:p>
    <w:p w14:paraId="023D70D1" w14:textId="77789D18" w:rsidR="00CC59BB" w:rsidRDefault="00CC59BB" w:rsidP="00C54034">
      <w:pPr>
        <w:spacing w:after="0"/>
      </w:pPr>
      <w:r>
        <w:t>&lt;ESMA_QUESTION</w:t>
      </w:r>
      <w:r w:rsidR="00C05202">
        <w:t>_MPTT_</w:t>
      </w:r>
      <w:r>
        <w:t>14&gt;</w:t>
      </w:r>
    </w:p>
    <w:p w14:paraId="0A1DB7A7" w14:textId="77777777" w:rsidR="00CC59BB" w:rsidRDefault="00CC59BB" w:rsidP="00C54034">
      <w:pPr>
        <w:spacing w:after="0"/>
      </w:pPr>
      <w:permStart w:id="871322226" w:edGrp="everyone"/>
      <w:r>
        <w:t>TYPE YOUR TEXT HERE</w:t>
      </w:r>
    </w:p>
    <w:permEnd w:id="871322226"/>
    <w:p w14:paraId="311B3E37" w14:textId="60A92BD5" w:rsidR="00CC59BB" w:rsidRDefault="00CC59BB" w:rsidP="00C54034">
      <w:pPr>
        <w:spacing w:after="0"/>
      </w:pPr>
      <w:r>
        <w:t>&lt;ESMA_QUESTION</w:t>
      </w:r>
      <w:r w:rsidR="00C05202">
        <w:t>_MPTT_</w:t>
      </w:r>
      <w:r>
        <w:t>14&gt;</w:t>
      </w:r>
    </w:p>
    <w:p w14:paraId="7D2E8574" w14:textId="77777777" w:rsidR="00CC59BB" w:rsidRDefault="00CC59BB" w:rsidP="00F716D4"/>
    <w:p w14:paraId="7CC2C104" w14:textId="0E98EF91" w:rsidR="00CC59BB" w:rsidRDefault="00C05202" w:rsidP="00B25E0D">
      <w:pPr>
        <w:pStyle w:val="Questionstyle"/>
      </w:pPr>
      <w:r w:rsidRPr="00C05202">
        <w:t>Concerning Bond forwards (section 6.5.1.1), do you consider that further guidance is needed? If, so please provide concrete examples and proposals</w:t>
      </w:r>
      <w:r>
        <w:t>.</w:t>
      </w:r>
    </w:p>
    <w:p w14:paraId="5673A113" w14:textId="7EAFA3EF" w:rsidR="00CC59BB" w:rsidRDefault="00CC59BB" w:rsidP="00C54034">
      <w:pPr>
        <w:spacing w:after="0"/>
      </w:pPr>
      <w:r>
        <w:t>&lt;ESMA_QUESTION</w:t>
      </w:r>
      <w:r w:rsidR="00C05202">
        <w:t>_MPTT_</w:t>
      </w:r>
      <w:r>
        <w:t>15&gt;</w:t>
      </w:r>
    </w:p>
    <w:p w14:paraId="2CF74206" w14:textId="77777777" w:rsidR="00CC59BB" w:rsidRDefault="00CC59BB" w:rsidP="00C54034">
      <w:pPr>
        <w:spacing w:after="0"/>
      </w:pPr>
      <w:permStart w:id="1530005966" w:edGrp="everyone"/>
      <w:r>
        <w:t>TYPE YOUR TEXT HERE</w:t>
      </w:r>
    </w:p>
    <w:permEnd w:id="1530005966"/>
    <w:p w14:paraId="24ACBE24" w14:textId="7AB4AA38" w:rsidR="00CC59BB" w:rsidRDefault="00CC59BB" w:rsidP="00C54034">
      <w:pPr>
        <w:spacing w:after="0"/>
      </w:pPr>
      <w:r>
        <w:t>&lt;ESMA_QUESTION</w:t>
      </w:r>
      <w:r w:rsidR="00C05202">
        <w:t>_MPTT_</w:t>
      </w:r>
      <w:r>
        <w:t>15&gt;</w:t>
      </w:r>
    </w:p>
    <w:p w14:paraId="12073C61" w14:textId="7485B5FF" w:rsidR="00B25E0D" w:rsidRDefault="00B25E0D">
      <w:pPr>
        <w:spacing w:after="0" w:line="240" w:lineRule="auto"/>
        <w:jc w:val="left"/>
      </w:pPr>
      <w:r>
        <w:br w:type="page"/>
      </w:r>
    </w:p>
    <w:p w14:paraId="663629A5" w14:textId="77777777" w:rsidR="00C05202" w:rsidRPr="00B25E0D" w:rsidRDefault="00C05202" w:rsidP="00B25E0D">
      <w:pPr>
        <w:pStyle w:val="aNEW-Level4"/>
      </w:pPr>
      <w:bookmarkStart w:id="16" w:name="_Toc123728653"/>
      <w:r w:rsidRPr="00B25E0D">
        <w:lastRenderedPageBreak/>
        <w:t>Equity derivatives</w:t>
      </w:r>
      <w:bookmarkEnd w:id="16"/>
    </w:p>
    <w:p w14:paraId="3AA40BC9" w14:textId="27E3B2F9" w:rsidR="00CC59BB" w:rsidRDefault="00C05202" w:rsidP="00B25E0D">
      <w:pPr>
        <w:pStyle w:val="Questionstyle"/>
      </w:pPr>
      <w:r w:rsidRPr="00C05202">
        <w:t>Do you agree with the guidance provided for equity derivatives? Do you think that the guidance is sufficient? If not, in respect of which contracts and field(s) should be required? Please provide details</w:t>
      </w:r>
      <w:r>
        <w:t>.</w:t>
      </w:r>
    </w:p>
    <w:p w14:paraId="426500DA" w14:textId="2FEF259A" w:rsidR="00CC59BB" w:rsidRDefault="00CC59BB" w:rsidP="00C54034">
      <w:pPr>
        <w:spacing w:after="0"/>
      </w:pPr>
      <w:r>
        <w:t>&lt;ESMA_QUESTION</w:t>
      </w:r>
      <w:r w:rsidR="00C05202">
        <w:t>_MPTT_</w:t>
      </w:r>
      <w:r>
        <w:t>16&gt;</w:t>
      </w:r>
    </w:p>
    <w:p w14:paraId="37DE7513" w14:textId="77777777" w:rsidR="00CC59BB" w:rsidRDefault="00CC59BB" w:rsidP="00C54034">
      <w:pPr>
        <w:spacing w:after="0"/>
      </w:pPr>
      <w:permStart w:id="1731550419" w:edGrp="everyone"/>
      <w:r>
        <w:t>TYPE YOUR TEXT HERE</w:t>
      </w:r>
    </w:p>
    <w:permEnd w:id="1731550419"/>
    <w:p w14:paraId="6C3E377C" w14:textId="1795210A" w:rsidR="00CC59BB" w:rsidRDefault="00CC59BB" w:rsidP="00C54034">
      <w:pPr>
        <w:spacing w:after="0"/>
      </w:pPr>
      <w:r>
        <w:t>&lt;ESMA_QUESTION</w:t>
      </w:r>
      <w:r w:rsidR="00C05202">
        <w:t>_MPTT_</w:t>
      </w:r>
      <w:r>
        <w:t>16&gt;</w:t>
      </w:r>
    </w:p>
    <w:p w14:paraId="29E38B3B" w14:textId="77777777" w:rsidR="00CC59BB" w:rsidRDefault="00CC59BB" w:rsidP="00F716D4"/>
    <w:p w14:paraId="19612197" w14:textId="5B21CA04" w:rsidR="00CC59BB" w:rsidRDefault="00C05202" w:rsidP="00B25E0D">
      <w:pPr>
        <w:pStyle w:val="Questionstyle"/>
      </w:pPr>
      <w:r w:rsidRPr="00C05202">
        <w:t>For equity derivatives with an index as underlying (sections 6.5.2.3 and 6.5.2.4) how would you populate the price notation filed until the second RTS 2 review? After the second RTS 2 review, would you agree with ESMA’s proposal to define an appropriate code for this field</w:t>
      </w:r>
      <w:r w:rsidR="00CC59BB" w:rsidRPr="00185ADA">
        <w:t>?</w:t>
      </w:r>
    </w:p>
    <w:p w14:paraId="3E525873" w14:textId="4A980D4E" w:rsidR="00CC59BB" w:rsidRDefault="00CC59BB" w:rsidP="00C54034">
      <w:pPr>
        <w:spacing w:after="0"/>
      </w:pPr>
      <w:r>
        <w:t>&lt;ESMA_QUESTION</w:t>
      </w:r>
      <w:r w:rsidR="00C05202">
        <w:t>_MPTT_</w:t>
      </w:r>
      <w:r>
        <w:t>17&gt;</w:t>
      </w:r>
    </w:p>
    <w:p w14:paraId="78180F43" w14:textId="77777777" w:rsidR="00CC59BB" w:rsidRDefault="00CC59BB" w:rsidP="00C54034">
      <w:pPr>
        <w:spacing w:after="0"/>
      </w:pPr>
      <w:permStart w:id="1212295819" w:edGrp="everyone"/>
      <w:r>
        <w:t>TYPE YOUR TEXT HERE</w:t>
      </w:r>
    </w:p>
    <w:permEnd w:id="1212295819"/>
    <w:p w14:paraId="4E0E7539" w14:textId="1D526893" w:rsidR="00CC59BB" w:rsidRDefault="00CC59BB" w:rsidP="00C54034">
      <w:pPr>
        <w:spacing w:after="0"/>
      </w:pPr>
      <w:r>
        <w:t>&lt;ESMA_QUESTION</w:t>
      </w:r>
      <w:r w:rsidR="00C05202">
        <w:t>_MPTT_</w:t>
      </w:r>
      <w:r>
        <w:t>17&gt;</w:t>
      </w:r>
    </w:p>
    <w:p w14:paraId="5BE027D1" w14:textId="41645F4F" w:rsidR="00C05202" w:rsidRDefault="00C05202" w:rsidP="00F716D4"/>
    <w:p w14:paraId="6D42884C" w14:textId="77777777" w:rsidR="00C05202" w:rsidRPr="00B25E0D" w:rsidRDefault="00C05202" w:rsidP="00B25E0D">
      <w:pPr>
        <w:pStyle w:val="aNEW-Level4"/>
      </w:pPr>
      <w:bookmarkStart w:id="17" w:name="_Toc123728658"/>
      <w:r w:rsidRPr="00B25E0D">
        <w:t>Credit derivatives</w:t>
      </w:r>
      <w:bookmarkEnd w:id="17"/>
    </w:p>
    <w:p w14:paraId="6311D425" w14:textId="5A1982A1" w:rsidR="00CC59BB" w:rsidRDefault="00C05202" w:rsidP="00B25E0D">
      <w:pPr>
        <w:pStyle w:val="Questionstyle"/>
      </w:pPr>
      <w:r w:rsidRPr="00C05202">
        <w:t>Do you agree with the guidance provided for credit derivatives (CDS and options on CDSs)? Do you think that the guidance is sufficient? If not, in respect of which contracts and field(s) should be required? Please provide details</w:t>
      </w:r>
      <w:r>
        <w:t>.</w:t>
      </w:r>
    </w:p>
    <w:p w14:paraId="3E0480CF" w14:textId="147BF10D" w:rsidR="00CC59BB" w:rsidRDefault="00CC59BB" w:rsidP="00C54034">
      <w:pPr>
        <w:spacing w:after="0"/>
      </w:pPr>
      <w:r>
        <w:t>&lt;ESMA_QUESTION</w:t>
      </w:r>
      <w:r w:rsidR="00C05202">
        <w:t>_MPTT_</w:t>
      </w:r>
      <w:r>
        <w:t>18&gt;</w:t>
      </w:r>
    </w:p>
    <w:p w14:paraId="4DCE5838" w14:textId="77777777" w:rsidR="00CC59BB" w:rsidRDefault="00CC59BB" w:rsidP="00C54034">
      <w:pPr>
        <w:spacing w:after="0"/>
      </w:pPr>
      <w:permStart w:id="1367754514" w:edGrp="everyone"/>
      <w:r>
        <w:t>TYPE YOUR TEXT HERE</w:t>
      </w:r>
    </w:p>
    <w:permEnd w:id="1367754514"/>
    <w:p w14:paraId="001B4014" w14:textId="7FC10EC9" w:rsidR="00CC59BB" w:rsidRDefault="00CC59BB" w:rsidP="00C54034">
      <w:pPr>
        <w:spacing w:after="0"/>
      </w:pPr>
      <w:r>
        <w:t>&lt;ESMA_QUESTION</w:t>
      </w:r>
      <w:r w:rsidR="00C05202">
        <w:t>_MPTT_</w:t>
      </w:r>
      <w:r>
        <w:t>18&gt;</w:t>
      </w:r>
    </w:p>
    <w:p w14:paraId="3075E9AD" w14:textId="77777777" w:rsidR="00CC59BB" w:rsidRDefault="00CC59BB" w:rsidP="00F716D4"/>
    <w:p w14:paraId="36926459" w14:textId="08E87CA9" w:rsidR="00CC59BB" w:rsidRDefault="00C05202" w:rsidP="00B25E0D">
      <w:pPr>
        <w:pStyle w:val="Questionstyle"/>
      </w:pPr>
      <w:r w:rsidRPr="00C05202">
        <w:t>Concerning options on Index CDSs and single-name CDSs (section 6.5.3.2), do you consider that further guidance is needed? If, so please provide concrete examples and proposals</w:t>
      </w:r>
      <w:r w:rsidR="00CC59BB" w:rsidRPr="00185ADA">
        <w:t>.</w:t>
      </w:r>
    </w:p>
    <w:p w14:paraId="29206BAC" w14:textId="25F937D7" w:rsidR="00CC59BB" w:rsidRDefault="00CC59BB" w:rsidP="00C54034">
      <w:pPr>
        <w:spacing w:after="0"/>
      </w:pPr>
      <w:r>
        <w:t>&lt;ESMA_QUESTION</w:t>
      </w:r>
      <w:r w:rsidR="00C05202">
        <w:t>_MPTT_</w:t>
      </w:r>
      <w:r>
        <w:t>19&gt;</w:t>
      </w:r>
    </w:p>
    <w:p w14:paraId="5BCF67F2" w14:textId="77777777" w:rsidR="00CC59BB" w:rsidRDefault="00CC59BB" w:rsidP="00C54034">
      <w:pPr>
        <w:spacing w:after="0"/>
      </w:pPr>
      <w:permStart w:id="1244420503" w:edGrp="everyone"/>
      <w:r>
        <w:t>TYPE YOUR TEXT HERE</w:t>
      </w:r>
    </w:p>
    <w:permEnd w:id="1244420503"/>
    <w:p w14:paraId="3ED38D2D" w14:textId="7D194E3D" w:rsidR="00CC59BB" w:rsidRDefault="00CC59BB" w:rsidP="00C54034">
      <w:pPr>
        <w:spacing w:after="0"/>
      </w:pPr>
      <w:r>
        <w:t>&lt;ESMA_QUESTION</w:t>
      </w:r>
      <w:r w:rsidR="00C05202">
        <w:t>_MPTT_</w:t>
      </w:r>
      <w:r>
        <w:t>19&gt;</w:t>
      </w:r>
    </w:p>
    <w:p w14:paraId="54DBBE27" w14:textId="48F30A10" w:rsidR="00CC59BB" w:rsidRDefault="00CC59BB" w:rsidP="00F716D4"/>
    <w:p w14:paraId="2ED5F369" w14:textId="60E7D6B0" w:rsidR="00C05202" w:rsidRDefault="00C05202" w:rsidP="00F716D4"/>
    <w:p w14:paraId="36F05BEB" w14:textId="77777777" w:rsidR="00C05202" w:rsidRPr="00B25E0D" w:rsidRDefault="00C05202" w:rsidP="00B25E0D">
      <w:pPr>
        <w:pStyle w:val="aNEW-Level4"/>
      </w:pPr>
      <w:bookmarkStart w:id="18" w:name="_Toc123728661"/>
      <w:r w:rsidRPr="00B25E0D">
        <w:lastRenderedPageBreak/>
        <w:t>FX derivatives</w:t>
      </w:r>
      <w:bookmarkEnd w:id="18"/>
    </w:p>
    <w:p w14:paraId="0D1AD0F6" w14:textId="08B5FE8D" w:rsidR="00CC59BB" w:rsidRDefault="00C05202" w:rsidP="00B25E0D">
      <w:pPr>
        <w:pStyle w:val="Questionstyle"/>
      </w:pPr>
      <w:r w:rsidRPr="00C05202">
        <w:t>Do you agree with the guidance provided for FX derivatives (forwards, options and swaps)? Do you think that the guidance is sufficient? If not, in respect of which contracts and field(s) should be required? Please provide details</w:t>
      </w:r>
      <w:r>
        <w:t>.</w:t>
      </w:r>
    </w:p>
    <w:p w14:paraId="58CF2B55" w14:textId="51519D3B" w:rsidR="00CC59BB" w:rsidRDefault="00CC59BB" w:rsidP="00C54034">
      <w:pPr>
        <w:spacing w:after="0"/>
      </w:pPr>
      <w:r>
        <w:t>&lt;ESMA_QUESTION</w:t>
      </w:r>
      <w:r w:rsidR="00C05202">
        <w:t>_MPTT_</w:t>
      </w:r>
      <w:r>
        <w:t>20&gt;</w:t>
      </w:r>
    </w:p>
    <w:p w14:paraId="1EBE3E0A" w14:textId="77777777" w:rsidR="00CC59BB" w:rsidRDefault="00CC59BB" w:rsidP="00C54034">
      <w:pPr>
        <w:spacing w:after="0"/>
      </w:pPr>
      <w:permStart w:id="356003362" w:edGrp="everyone"/>
      <w:r>
        <w:t>TYPE YOUR TEXT HERE</w:t>
      </w:r>
    </w:p>
    <w:permEnd w:id="356003362"/>
    <w:p w14:paraId="035EB72A" w14:textId="656D15EC" w:rsidR="00CC59BB" w:rsidRDefault="00CC59BB" w:rsidP="00C54034">
      <w:pPr>
        <w:spacing w:after="0"/>
      </w:pPr>
      <w:r>
        <w:t>&lt;ESMA_QUESTION</w:t>
      </w:r>
      <w:r w:rsidR="00C05202">
        <w:t>_MPTT_</w:t>
      </w:r>
      <w:r>
        <w:t>20&gt;</w:t>
      </w:r>
    </w:p>
    <w:p w14:paraId="63A57C34" w14:textId="48CD184D" w:rsidR="00CC59BB" w:rsidRDefault="00CC59BB" w:rsidP="00F716D4"/>
    <w:p w14:paraId="67A4AF66" w14:textId="77777777" w:rsidR="00C05202" w:rsidRPr="00B25E0D" w:rsidRDefault="00C05202" w:rsidP="00B25E0D">
      <w:pPr>
        <w:pStyle w:val="aNEW-Level4"/>
      </w:pPr>
      <w:bookmarkStart w:id="19" w:name="_Toc123728665"/>
      <w:r w:rsidRPr="00B25E0D">
        <w:t>Commodity derivatives</w:t>
      </w:r>
      <w:bookmarkEnd w:id="19"/>
    </w:p>
    <w:p w14:paraId="5E9ACEB3" w14:textId="37CCB1B9" w:rsidR="00CC59BB" w:rsidRDefault="00C05202" w:rsidP="00B25E0D">
      <w:pPr>
        <w:pStyle w:val="Questionstyle"/>
      </w:pPr>
      <w:r w:rsidRPr="00C05202">
        <w:t>Do you agree with the guidance provided for commodity derivatives (futures, options and swaps)? Do you think that the guidance is sufficient? If not, in respect of which contracts and field(s) should be required? Please provide details</w:t>
      </w:r>
      <w:r>
        <w:t>.</w:t>
      </w:r>
    </w:p>
    <w:p w14:paraId="73F893DF" w14:textId="7B981E52" w:rsidR="00CC59BB" w:rsidRDefault="00CC59BB" w:rsidP="00C54034">
      <w:pPr>
        <w:spacing w:after="0"/>
      </w:pPr>
      <w:r>
        <w:t>&lt;ESMA_QUESTION</w:t>
      </w:r>
      <w:r w:rsidR="00C05202">
        <w:t>_MPTT_</w:t>
      </w:r>
      <w:r>
        <w:t>21&gt;</w:t>
      </w:r>
    </w:p>
    <w:p w14:paraId="224DD2F7" w14:textId="77777777" w:rsidR="00CC59BB" w:rsidRDefault="00CC59BB" w:rsidP="00C54034">
      <w:pPr>
        <w:spacing w:after="0"/>
      </w:pPr>
      <w:permStart w:id="780153713" w:edGrp="everyone"/>
      <w:r>
        <w:t>TYPE YOUR TEXT HERE</w:t>
      </w:r>
    </w:p>
    <w:permEnd w:id="780153713"/>
    <w:p w14:paraId="1EA31870" w14:textId="6B6CBC05" w:rsidR="00CC59BB" w:rsidRDefault="00CC59BB" w:rsidP="00C54034">
      <w:pPr>
        <w:spacing w:after="0"/>
      </w:pPr>
      <w:r>
        <w:t>&lt;ESMA_QUESTION</w:t>
      </w:r>
      <w:r w:rsidR="00C05202">
        <w:t>_MPTT_</w:t>
      </w:r>
      <w:r>
        <w:t>21&gt;</w:t>
      </w:r>
    </w:p>
    <w:p w14:paraId="2E6F99E7" w14:textId="0A700019" w:rsidR="00C05202" w:rsidRDefault="00C05202" w:rsidP="00F716D4"/>
    <w:p w14:paraId="05C07602" w14:textId="437BE3AC" w:rsidR="00C05202" w:rsidRDefault="00C05202" w:rsidP="00B25E0D">
      <w:pPr>
        <w:pStyle w:val="aNEW-Level4"/>
      </w:pPr>
      <w:bookmarkStart w:id="20" w:name="_Toc123728669"/>
      <w:r w:rsidRPr="00B25E0D">
        <w:t>Emission allowances and derivatives thereof</w:t>
      </w:r>
      <w:bookmarkEnd w:id="20"/>
    </w:p>
    <w:p w14:paraId="3483DA98" w14:textId="6CDA54B7" w:rsidR="00CC59BB" w:rsidRDefault="00C05202" w:rsidP="00B25E0D">
      <w:pPr>
        <w:pStyle w:val="Questionstyle"/>
      </w:pPr>
      <w:r w:rsidRPr="00C05202">
        <w:t>Do you agree with the guidance provided for emission allowances and derivatives thereof? Do you think that the guidance is sufficient? If not, in respect of which contracts and field(s) should be required? Please provide details</w:t>
      </w:r>
      <w:r w:rsidR="00CC59BB" w:rsidRPr="00185ADA">
        <w:t>.</w:t>
      </w:r>
    </w:p>
    <w:p w14:paraId="4165C891" w14:textId="5AE92275" w:rsidR="00CC59BB" w:rsidRDefault="00CC59BB" w:rsidP="00C54034">
      <w:pPr>
        <w:spacing w:after="0"/>
      </w:pPr>
      <w:r>
        <w:t>&lt;ESMA_QUESTION</w:t>
      </w:r>
      <w:r w:rsidR="00C05202">
        <w:t>_MPTT_</w:t>
      </w:r>
      <w:r>
        <w:t>22&gt;</w:t>
      </w:r>
    </w:p>
    <w:p w14:paraId="78CC4A39" w14:textId="77777777" w:rsidR="00CC59BB" w:rsidRDefault="00CC59BB" w:rsidP="00C54034">
      <w:pPr>
        <w:spacing w:after="0"/>
      </w:pPr>
      <w:permStart w:id="1310265670" w:edGrp="everyone"/>
      <w:r>
        <w:t>TYPE YOUR TEXT HERE</w:t>
      </w:r>
    </w:p>
    <w:permEnd w:id="1310265670"/>
    <w:p w14:paraId="50486DF5" w14:textId="588CC2D5" w:rsidR="00CC59BB" w:rsidRDefault="00CC59BB" w:rsidP="00C54034">
      <w:pPr>
        <w:spacing w:after="0"/>
      </w:pPr>
      <w:r>
        <w:t>&lt;ESMA_QUESTION</w:t>
      </w:r>
      <w:r w:rsidR="00C05202">
        <w:t>_MPTT_</w:t>
      </w:r>
      <w:r>
        <w:t>22&gt;</w:t>
      </w:r>
    </w:p>
    <w:p w14:paraId="05AF3696" w14:textId="32B25AB7" w:rsidR="00CC59BB" w:rsidRDefault="00CC59BB" w:rsidP="00F716D4"/>
    <w:p w14:paraId="47C9495E" w14:textId="395831B6" w:rsidR="00C05202" w:rsidRPr="00B25E0D" w:rsidRDefault="00C05202" w:rsidP="00B25E0D">
      <w:pPr>
        <w:pStyle w:val="aNEW-Level4"/>
      </w:pPr>
      <w:bookmarkStart w:id="21" w:name="_Toc123728674"/>
      <w:r w:rsidRPr="00B25E0D">
        <w:t>Securitised derivatives</w:t>
      </w:r>
      <w:bookmarkEnd w:id="21"/>
    </w:p>
    <w:p w14:paraId="2DCDBF28" w14:textId="4FFBC044" w:rsidR="00CC59BB" w:rsidRDefault="00C05202" w:rsidP="00B25E0D">
      <w:pPr>
        <w:pStyle w:val="Questionstyle"/>
      </w:pPr>
      <w:r w:rsidRPr="00C05202">
        <w:t>Do you agree with the guidance provided for securitised derivatives? Do you think that it is sufficient? If not, in respect of which field(s) should be required? Please provide details</w:t>
      </w:r>
      <w:r>
        <w:t>.</w:t>
      </w:r>
    </w:p>
    <w:p w14:paraId="492B30E1" w14:textId="51D05C6F" w:rsidR="00CC59BB" w:rsidRDefault="00CC59BB" w:rsidP="00C54034">
      <w:pPr>
        <w:spacing w:after="0"/>
      </w:pPr>
      <w:r>
        <w:t>&lt;ESMA_QUESTION</w:t>
      </w:r>
      <w:r w:rsidR="00C05202">
        <w:t>_MPTT_</w:t>
      </w:r>
      <w:r>
        <w:t>23&gt;</w:t>
      </w:r>
    </w:p>
    <w:p w14:paraId="18FF0F4B" w14:textId="77777777" w:rsidR="00CC59BB" w:rsidRDefault="00CC59BB" w:rsidP="00C54034">
      <w:pPr>
        <w:spacing w:after="0"/>
      </w:pPr>
      <w:permStart w:id="1711693936" w:edGrp="everyone"/>
      <w:r>
        <w:t>TYPE YOUR TEXT HERE</w:t>
      </w:r>
    </w:p>
    <w:permEnd w:id="1711693936"/>
    <w:p w14:paraId="0BFA64C6" w14:textId="0B227482" w:rsidR="00CC59BB" w:rsidRDefault="00CC59BB" w:rsidP="00C54034">
      <w:pPr>
        <w:spacing w:after="0"/>
      </w:pPr>
      <w:r>
        <w:t>&lt;ESMA_QUESTION</w:t>
      </w:r>
      <w:r w:rsidR="00C05202">
        <w:t>_MPTT_</w:t>
      </w:r>
      <w:r>
        <w:t>23&gt;</w:t>
      </w:r>
    </w:p>
    <w:p w14:paraId="1FF8C012" w14:textId="19050DD2" w:rsidR="00CC59BB" w:rsidRDefault="00CC59BB" w:rsidP="00F716D4"/>
    <w:p w14:paraId="55D3851F" w14:textId="397D7DE2" w:rsidR="00C05202" w:rsidRPr="00B25E0D" w:rsidRDefault="00C05202" w:rsidP="00B25E0D">
      <w:pPr>
        <w:pStyle w:val="aNEW-Level4"/>
      </w:pPr>
      <w:bookmarkStart w:id="22" w:name="_Toc123728675"/>
      <w:r w:rsidRPr="00B25E0D">
        <w:lastRenderedPageBreak/>
        <w:t>Contract for difference (CFDs) and spread bets</w:t>
      </w:r>
      <w:bookmarkEnd w:id="22"/>
    </w:p>
    <w:p w14:paraId="24ED3899" w14:textId="6A2CA6D1" w:rsidR="00CC59BB" w:rsidRDefault="00C05202" w:rsidP="00B25E0D">
      <w:pPr>
        <w:pStyle w:val="Questionstyle"/>
      </w:pPr>
      <w:r w:rsidRPr="00C05202">
        <w:t>Do you agree with the guidance provided for CFDs and spread bets? Do you think that the guidance is sufficient? If not, in respect of which contracts and field(s) should be required? Please provide details</w:t>
      </w:r>
      <w:r>
        <w:t>.</w:t>
      </w:r>
    </w:p>
    <w:p w14:paraId="3BA1190E" w14:textId="785A5E2B" w:rsidR="00CC59BB" w:rsidRDefault="00CC59BB" w:rsidP="00C54034">
      <w:pPr>
        <w:spacing w:after="0"/>
      </w:pPr>
      <w:r>
        <w:t>&lt;ESMA_QUESTION</w:t>
      </w:r>
      <w:r w:rsidR="00C05202">
        <w:t>_MPTT_</w:t>
      </w:r>
      <w:r>
        <w:t>24&gt;</w:t>
      </w:r>
    </w:p>
    <w:p w14:paraId="2E4AEEE6" w14:textId="77777777" w:rsidR="00CC59BB" w:rsidRDefault="00CC59BB" w:rsidP="00C54034">
      <w:pPr>
        <w:spacing w:after="0"/>
      </w:pPr>
      <w:permStart w:id="1126446852" w:edGrp="everyone"/>
      <w:r>
        <w:t>TYPE YOUR TEXT HERE</w:t>
      </w:r>
    </w:p>
    <w:permEnd w:id="1126446852"/>
    <w:p w14:paraId="0BBBCBF8" w14:textId="2C36ED28" w:rsidR="00CC59BB" w:rsidRDefault="00CC59BB" w:rsidP="00C54034">
      <w:pPr>
        <w:spacing w:after="0"/>
      </w:pPr>
      <w:r>
        <w:t>&lt;ESMA_QUESTION</w:t>
      </w:r>
      <w:r w:rsidR="00C05202">
        <w:t>_MPTT_</w:t>
      </w:r>
      <w:r>
        <w:t>24&gt;</w:t>
      </w:r>
    </w:p>
    <w:p w14:paraId="3E8C977A" w14:textId="4421F2F7" w:rsidR="00CC59BB" w:rsidRDefault="00CC59BB" w:rsidP="00F716D4"/>
    <w:p w14:paraId="5CBB5ADF" w14:textId="3AACEAE8" w:rsidR="00C05202" w:rsidRPr="00B25E0D" w:rsidRDefault="00C05202" w:rsidP="00B25E0D">
      <w:pPr>
        <w:pStyle w:val="aNEW-Level4"/>
      </w:pPr>
      <w:bookmarkStart w:id="23" w:name="_Toc123728676"/>
      <w:r w:rsidRPr="00B25E0D">
        <w:t>Flags</w:t>
      </w:r>
      <w:bookmarkEnd w:id="23"/>
    </w:p>
    <w:p w14:paraId="329BE782" w14:textId="35E7B036" w:rsidR="00CC59BB" w:rsidRDefault="00C05202" w:rsidP="00B25E0D">
      <w:pPr>
        <w:pStyle w:val="Questionstyle"/>
      </w:pPr>
      <w:r w:rsidRPr="00C05202">
        <w:t>Do you believe that further guidance is needed? Is there any specific use case for which you deem it necessary to provide further guidance</w:t>
      </w:r>
      <w:r w:rsidR="00CC59BB" w:rsidRPr="00185ADA">
        <w:t>?</w:t>
      </w:r>
    </w:p>
    <w:p w14:paraId="220D24F2" w14:textId="17C13907" w:rsidR="00CC59BB" w:rsidRDefault="00CC59BB" w:rsidP="00C54034">
      <w:pPr>
        <w:spacing w:after="0"/>
      </w:pPr>
      <w:r>
        <w:t>&lt;ESMA_QUESTION</w:t>
      </w:r>
      <w:r w:rsidR="00C05202">
        <w:t>_MPTT_</w:t>
      </w:r>
      <w:r>
        <w:t>25&gt;</w:t>
      </w:r>
    </w:p>
    <w:p w14:paraId="6D4F0CA9" w14:textId="77777777" w:rsidR="00CC59BB" w:rsidRDefault="00CC59BB" w:rsidP="00C54034">
      <w:pPr>
        <w:spacing w:after="0"/>
      </w:pPr>
      <w:permStart w:id="1428125549" w:edGrp="everyone"/>
      <w:r>
        <w:t>TYPE YOUR TEXT HERE</w:t>
      </w:r>
    </w:p>
    <w:permEnd w:id="1428125549"/>
    <w:p w14:paraId="0CA5AACE" w14:textId="50DDD564" w:rsidR="00CC59BB" w:rsidRDefault="00CC59BB" w:rsidP="00C54034">
      <w:pPr>
        <w:spacing w:after="0"/>
      </w:pPr>
      <w:r>
        <w:t>&lt;ESMA_QUESTION</w:t>
      </w:r>
      <w:r w:rsidR="00C05202">
        <w:t>_MPTT_</w:t>
      </w:r>
      <w:r>
        <w:t>25&gt;</w:t>
      </w:r>
    </w:p>
    <w:p w14:paraId="4A965A9B" w14:textId="77777777" w:rsidR="00CC59BB" w:rsidRDefault="00CC59BB" w:rsidP="00F716D4"/>
    <w:p w14:paraId="051EC7E0" w14:textId="0F1C887A" w:rsidR="00CC59BB" w:rsidRDefault="00C05202" w:rsidP="00B25E0D">
      <w:pPr>
        <w:pStyle w:val="Questionstyle"/>
      </w:pPr>
      <w:r w:rsidRPr="00C05202">
        <w:t>Would you agree with ESMA’s proposal to further specify the differences between portfolio transactions and portfolio trades? What are the main differences between a package transaction and a portfolio transaction involving? Please provide details</w:t>
      </w:r>
      <w:r>
        <w:t>.</w:t>
      </w:r>
    </w:p>
    <w:p w14:paraId="08E68E81" w14:textId="64B57C3A" w:rsidR="00CC59BB" w:rsidRDefault="00CC59BB" w:rsidP="00C54034">
      <w:pPr>
        <w:spacing w:after="0"/>
      </w:pPr>
      <w:r>
        <w:t>&lt;ESMA_QUESTION</w:t>
      </w:r>
      <w:r w:rsidR="00C05202">
        <w:t>_MPTT_</w:t>
      </w:r>
      <w:r>
        <w:t>26&gt;</w:t>
      </w:r>
    </w:p>
    <w:p w14:paraId="0FF5B233" w14:textId="77777777" w:rsidR="00CC59BB" w:rsidRDefault="00CC59BB" w:rsidP="00C54034">
      <w:pPr>
        <w:spacing w:after="0"/>
      </w:pPr>
      <w:permStart w:id="1672500431" w:edGrp="everyone"/>
      <w:r>
        <w:t>TYPE YOUR TEXT HERE</w:t>
      </w:r>
    </w:p>
    <w:permEnd w:id="1672500431"/>
    <w:p w14:paraId="5FC1FF01" w14:textId="66EB2E3C" w:rsidR="00CC59BB" w:rsidRDefault="00CC59BB" w:rsidP="00C54034">
      <w:pPr>
        <w:spacing w:after="0"/>
      </w:pPr>
      <w:r>
        <w:t>&lt;ESMA_QUESTION</w:t>
      </w:r>
      <w:r w:rsidR="00C05202">
        <w:t>_MPTT_</w:t>
      </w:r>
      <w:r>
        <w:t>26&gt;</w:t>
      </w:r>
    </w:p>
    <w:p w14:paraId="67599B58" w14:textId="73A98038" w:rsidR="00157BC9" w:rsidRDefault="00157BC9" w:rsidP="00C54034">
      <w:pPr>
        <w:spacing w:after="0"/>
      </w:pPr>
    </w:p>
    <w:p w14:paraId="48A8CAD8" w14:textId="6A633486" w:rsidR="00157BC9" w:rsidRDefault="00157BC9" w:rsidP="00C54034">
      <w:pPr>
        <w:spacing w:after="0"/>
      </w:pPr>
    </w:p>
    <w:sectPr w:rsidR="00157BC9"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DBD59" w14:textId="77777777" w:rsidR="00827C9D" w:rsidRDefault="00827C9D" w:rsidP="00F716D4">
      <w:r>
        <w:separator/>
      </w:r>
    </w:p>
    <w:p w14:paraId="79C5DD97" w14:textId="77777777" w:rsidR="00827C9D" w:rsidRDefault="00827C9D" w:rsidP="00F716D4"/>
  </w:endnote>
  <w:endnote w:type="continuationSeparator" w:id="0">
    <w:p w14:paraId="518FF40B" w14:textId="77777777" w:rsidR="00827C9D" w:rsidRDefault="00827C9D" w:rsidP="00F716D4">
      <w:r>
        <w:continuationSeparator/>
      </w:r>
    </w:p>
    <w:p w14:paraId="1A92354C" w14:textId="77777777" w:rsidR="00827C9D" w:rsidRDefault="00827C9D" w:rsidP="00F716D4"/>
  </w:endnote>
  <w:endnote w:type="continuationNotice" w:id="1">
    <w:p w14:paraId="5FC80E6C" w14:textId="77777777" w:rsidR="00827C9D" w:rsidRDefault="00827C9D"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F5A39" w14:textId="77777777" w:rsidR="00827C9D" w:rsidRDefault="00827C9D" w:rsidP="00F716D4">
      <w:r>
        <w:separator/>
      </w:r>
    </w:p>
    <w:p w14:paraId="27B53891" w14:textId="77777777" w:rsidR="00827C9D" w:rsidRDefault="00827C9D" w:rsidP="00F716D4"/>
  </w:footnote>
  <w:footnote w:type="continuationSeparator" w:id="0">
    <w:p w14:paraId="53FC6728" w14:textId="77777777" w:rsidR="00827C9D" w:rsidRDefault="00827C9D" w:rsidP="00F716D4">
      <w:r>
        <w:continuationSeparator/>
      </w:r>
    </w:p>
    <w:p w14:paraId="150E4878" w14:textId="77777777" w:rsidR="00827C9D" w:rsidRDefault="00827C9D" w:rsidP="00F716D4"/>
  </w:footnote>
  <w:footnote w:type="continuationNotice" w:id="1">
    <w:p w14:paraId="4F59B607" w14:textId="77777777" w:rsidR="00827C9D" w:rsidRDefault="00827C9D"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6643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8FF7C" w14:textId="77777777" w:rsidR="00C54034" w:rsidRDefault="00C54034" w:rsidP="00F716D4">
    <w:pPr>
      <w:pStyle w:val="HeaderFoot"/>
      <w:rPr>
        <w:highlight w:val="yellow"/>
      </w:rPr>
    </w:pPr>
    <w:bookmarkStart w:id="4" w:name="_Hlk124775980"/>
    <w:bookmarkStart w:id="5" w:name="_Hlk124775948"/>
  </w:p>
  <w:p w14:paraId="011E436B" w14:textId="413B54D7" w:rsidR="00F87468" w:rsidRPr="00F716D4" w:rsidRDefault="0045021A" w:rsidP="00F716D4">
    <w:pPr>
      <w:pStyle w:val="HeaderFoot"/>
    </w:pPr>
    <w:r>
      <w:t>19</w:t>
    </w:r>
    <w:r w:rsidR="00F87468" w:rsidRPr="00F716D4">
      <w:t xml:space="preserve"> January </w:t>
    </w:r>
    <w:bookmarkEnd w:id="4"/>
    <w:r w:rsidR="00F87468" w:rsidRPr="00F716D4">
      <w:t>2023</w:t>
    </w:r>
  </w:p>
  <w:p w14:paraId="4661A9E6" w14:textId="6418AE3E" w:rsidR="00F107EF" w:rsidRPr="00F716D4" w:rsidRDefault="00F87468" w:rsidP="00C54034">
    <w:pPr>
      <w:pStyle w:val="HeaderFoot"/>
    </w:pPr>
    <w:bookmarkStart w:id="6" w:name="_Hlk124775957"/>
    <w:r w:rsidRPr="00F716D4">
      <w:t>ESMA70-156-6414</w:t>
    </w:r>
    <w:bookmarkEnd w:id="5"/>
    <w:bookmarkEnd w:id="6"/>
    <w:r w:rsidRPr="00F716D4">
      <w:rPr>
        <w:rStyle w:val="ESMAConfidentialRestricted"/>
        <w:noProof/>
        <w:sz w:val="16"/>
        <w:highlight w:val="yellow"/>
      </w:rPr>
      <w:drawing>
        <wp:anchor distT="0" distB="0" distL="114300" distR="114300" simplePos="0" relativeHeight="251662336"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64384"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C3C6171"/>
    <w:multiLevelType w:val="hybridMultilevel"/>
    <w:tmpl w:val="054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2B9E089E"/>
    <w:multiLevelType w:val="hybridMultilevel"/>
    <w:tmpl w:val="87960D64"/>
    <w:lvl w:ilvl="0" w:tplc="4F30587E">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52232B"/>
    <w:multiLevelType w:val="hybridMultilevel"/>
    <w:tmpl w:val="B55AD382"/>
    <w:lvl w:ilvl="0" w:tplc="D5DA8512">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4"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6"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8"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9"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0"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55DE60E9"/>
    <w:multiLevelType w:val="hybridMultilevel"/>
    <w:tmpl w:val="1084069A"/>
    <w:lvl w:ilvl="0" w:tplc="B532C018">
      <w:start w:val="2"/>
      <w:numFmt w:val="upperRoman"/>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4"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6"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1A6077"/>
    <w:multiLevelType w:val="hybridMultilevel"/>
    <w:tmpl w:val="E9FE7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0"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1"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19"/>
  </w:num>
  <w:num w:numId="3">
    <w:abstractNumId w:val="11"/>
  </w:num>
  <w:num w:numId="4">
    <w:abstractNumId w:val="24"/>
  </w:num>
  <w:num w:numId="5">
    <w:abstractNumId w:val="26"/>
  </w:num>
  <w:num w:numId="6">
    <w:abstractNumId w:val="0"/>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num>
  <w:num w:numId="13">
    <w:abstractNumId w:val="32"/>
  </w:num>
  <w:num w:numId="14">
    <w:abstractNumId w:val="23"/>
  </w:num>
  <w:num w:numId="15">
    <w:abstractNumId w:val="9"/>
  </w:num>
  <w:num w:numId="16">
    <w:abstractNumId w:val="1"/>
  </w:num>
  <w:num w:numId="17">
    <w:abstractNumId w:val="14"/>
  </w:num>
  <w:num w:numId="18">
    <w:abstractNumId w:val="15"/>
  </w:num>
  <w:num w:numId="19">
    <w:abstractNumId w:val="17"/>
  </w:num>
  <w:num w:numId="20">
    <w:abstractNumId w:val="28"/>
  </w:num>
  <w:num w:numId="21">
    <w:abstractNumId w:val="38"/>
  </w:num>
  <w:num w:numId="22">
    <w:abstractNumId w:val="25"/>
  </w:num>
  <w:num w:numId="23">
    <w:abstractNumId w:val="8"/>
  </w:num>
  <w:num w:numId="24">
    <w:abstractNumId w:val="31"/>
  </w:num>
  <w:num w:numId="25">
    <w:abstractNumId w:val="30"/>
  </w:num>
  <w:num w:numId="26">
    <w:abstractNumId w:val="20"/>
  </w:num>
  <w:num w:numId="27">
    <w:abstractNumId w:val="34"/>
  </w:num>
  <w:num w:numId="28">
    <w:abstractNumId w:val="40"/>
  </w:num>
  <w:num w:numId="29">
    <w:abstractNumId w:val="6"/>
  </w:num>
  <w:num w:numId="30">
    <w:abstractNumId w:val="2"/>
  </w:num>
  <w:num w:numId="31">
    <w:abstractNumId w:val="22"/>
  </w:num>
  <w:num w:numId="32">
    <w:abstractNumId w:val="21"/>
  </w:num>
  <w:num w:numId="33">
    <w:abstractNumId w:val="36"/>
  </w:num>
  <w:num w:numId="34">
    <w:abstractNumId w:val="35"/>
  </w:num>
  <w:num w:numId="35">
    <w:abstractNumId w:val="4"/>
  </w:num>
  <w:num w:numId="36">
    <w:abstractNumId w:val="37"/>
  </w:num>
  <w:num w:numId="37">
    <w:abstractNumId w:val="12"/>
  </w:num>
  <w:num w:numId="38">
    <w:abstractNumId w:val="10"/>
  </w:num>
  <w:num w:numId="39">
    <w:abstractNumId w:val="18"/>
  </w:num>
  <w:num w:numId="40">
    <w:abstractNumId w:val="27"/>
  </w:num>
  <w:num w:numId="41">
    <w:abstractNumId w:val="41"/>
  </w:num>
  <w:num w:numId="42">
    <w:abstractNumId w:val="41"/>
  </w:num>
  <w:num w:numId="43">
    <w:abstractNumId w:val="41"/>
  </w:num>
  <w:num w:numId="44">
    <w:abstractNumId w:val="41"/>
    <w:lvlOverride w:ilvl="0">
      <w:startOverride w:val="1"/>
    </w:lvlOverride>
  </w:num>
  <w:num w:numId="45">
    <w:abstractNumId w:val="41"/>
  </w:num>
  <w:num w:numId="46">
    <w:abstractNumId w:val="41"/>
    <w:lvlOverride w:ilvl="0">
      <w:startOverride w:val="1"/>
    </w:lvlOverride>
  </w:num>
  <w:num w:numId="47">
    <w:abstractNumId w:val="4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9Y7DtjJc6PyekFFjzQqObAgqRJW/NUfplGjsNOzO3ilXhBVFVpIr9u8nd1XJjni59fTF7PBPtJfe2VJFBztKRQ==" w:salt="ReghCJVhFxHLTHBw3f5gnA=="/>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F90"/>
    <w:rsid w:val="00233B08"/>
    <w:rsid w:val="00233C3B"/>
    <w:rsid w:val="0023499C"/>
    <w:rsid w:val="00235CE3"/>
    <w:rsid w:val="0023636A"/>
    <w:rsid w:val="00236F34"/>
    <w:rsid w:val="002372F7"/>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C2"/>
    <w:rsid w:val="002D3FCB"/>
    <w:rsid w:val="002D4FEF"/>
    <w:rsid w:val="002D502D"/>
    <w:rsid w:val="002D63F5"/>
    <w:rsid w:val="002D6E1A"/>
    <w:rsid w:val="002E036D"/>
    <w:rsid w:val="002E10A5"/>
    <w:rsid w:val="002E1517"/>
    <w:rsid w:val="002E1760"/>
    <w:rsid w:val="002E1B22"/>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4013"/>
    <w:rsid w:val="00314945"/>
    <w:rsid w:val="00315389"/>
    <w:rsid w:val="00315746"/>
    <w:rsid w:val="00315E96"/>
    <w:rsid w:val="00317FC8"/>
    <w:rsid w:val="003223D7"/>
    <w:rsid w:val="00323D9F"/>
    <w:rsid w:val="00324FDB"/>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17D4"/>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78DE"/>
    <w:rsid w:val="00580B3F"/>
    <w:rsid w:val="005825F2"/>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4C33"/>
    <w:rsid w:val="005F4D29"/>
    <w:rsid w:val="005F5ACF"/>
    <w:rsid w:val="005F60DC"/>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3934"/>
    <w:rsid w:val="00AC50C8"/>
    <w:rsid w:val="00AC5581"/>
    <w:rsid w:val="00AC56AD"/>
    <w:rsid w:val="00AC61BE"/>
    <w:rsid w:val="00AD0C8A"/>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5938"/>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F716D4"/>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41"/>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3"/>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6"/>
      </w:numPr>
    </w:p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8"/>
      </w:numPr>
      <w:spacing w:after="240"/>
    </w:pPr>
    <w:rPr>
      <w:rFonts w:ascii="Times New Roman" w:hAnsi="Times New Roman"/>
      <w:sz w:val="24"/>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9"/>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10"/>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1"/>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2"/>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5"/>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8"/>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9"/>
      </w:numPr>
    </w:pPr>
  </w:style>
  <w:style w:type="paragraph" w:customStyle="1" w:styleId="Tiret4">
    <w:name w:val="Tiret 4"/>
    <w:basedOn w:val="Point4"/>
    <w:locked/>
    <w:rsid w:val="000D2D0B"/>
    <w:pPr>
      <w:numPr>
        <w:numId w:val="20"/>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1"/>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1"/>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1"/>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1"/>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8"/>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8"/>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8"/>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8"/>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8"/>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8"/>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8"/>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8"/>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8"/>
      </w:numPr>
      <w:spacing w:before="120" w:after="120"/>
    </w:pPr>
    <w:rPr>
      <w:rFonts w:ascii="Times New Roman" w:hAnsi="Times New Roman"/>
      <w:sz w:val="24"/>
    </w:rPr>
  </w:style>
  <w:style w:type="paragraph" w:customStyle="1" w:styleId="Bullet0">
    <w:name w:val="Bullet 0"/>
    <w:basedOn w:val="Normal"/>
    <w:locked/>
    <w:rsid w:val="000D2D0B"/>
    <w:pPr>
      <w:numPr>
        <w:numId w:val="22"/>
      </w:numPr>
      <w:spacing w:before="120" w:after="120"/>
    </w:pPr>
    <w:rPr>
      <w:rFonts w:ascii="Times New Roman" w:hAnsi="Times New Roman"/>
      <w:sz w:val="24"/>
    </w:rPr>
  </w:style>
  <w:style w:type="paragraph" w:customStyle="1" w:styleId="Bullet1">
    <w:name w:val="Bullet 1"/>
    <w:basedOn w:val="Normal"/>
    <w:locked/>
    <w:rsid w:val="000D2D0B"/>
    <w:pPr>
      <w:numPr>
        <w:numId w:val="23"/>
      </w:numPr>
      <w:spacing w:before="120" w:after="120"/>
    </w:pPr>
    <w:rPr>
      <w:rFonts w:ascii="Times New Roman" w:hAnsi="Times New Roman"/>
      <w:sz w:val="24"/>
    </w:rPr>
  </w:style>
  <w:style w:type="paragraph" w:customStyle="1" w:styleId="Bullet2">
    <w:name w:val="Bullet 2"/>
    <w:basedOn w:val="Normal"/>
    <w:locked/>
    <w:rsid w:val="000D2D0B"/>
    <w:pPr>
      <w:numPr>
        <w:numId w:val="24"/>
      </w:numPr>
      <w:spacing w:before="120" w:after="120"/>
    </w:pPr>
    <w:rPr>
      <w:rFonts w:ascii="Times New Roman" w:hAnsi="Times New Roman"/>
      <w:sz w:val="24"/>
    </w:rPr>
  </w:style>
  <w:style w:type="paragraph" w:customStyle="1" w:styleId="Bullet3">
    <w:name w:val="Bullet 3"/>
    <w:basedOn w:val="Normal"/>
    <w:locked/>
    <w:rsid w:val="000D2D0B"/>
    <w:pPr>
      <w:numPr>
        <w:numId w:val="25"/>
      </w:numPr>
      <w:spacing w:before="120" w:after="120"/>
    </w:pPr>
    <w:rPr>
      <w:rFonts w:ascii="Times New Roman" w:hAnsi="Times New Roman"/>
      <w:sz w:val="24"/>
    </w:rPr>
  </w:style>
  <w:style w:type="paragraph" w:customStyle="1" w:styleId="Bullet4">
    <w:name w:val="Bullet 4"/>
    <w:basedOn w:val="Normal"/>
    <w:locked/>
    <w:rsid w:val="000D2D0B"/>
    <w:pPr>
      <w:numPr>
        <w:numId w:val="26"/>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4"/>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6"/>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7"/>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7"/>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9"/>
      </w:numPr>
      <w:suppressAutoHyphens/>
    </w:pPr>
    <w:rPr>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1"/>
      </w:numPr>
      <w:tabs>
        <w:tab w:val="clear" w:pos="1031"/>
      </w:tabs>
      <w:ind w:left="851" w:hanging="284"/>
    </w:p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locked/>
    <w:rsid w:val="003A6E9A"/>
    <w:pPr>
      <w:keepNext/>
      <w:numPr>
        <w:numId w:val="30"/>
      </w:numPr>
      <w:spacing w:before="240"/>
      <w:outlineLvl w:val="0"/>
    </w:pPr>
    <w:rPr>
      <w:b/>
      <w:bCs/>
      <w:kern w:val="32"/>
      <w:sz w:val="28"/>
      <w:szCs w:val="28"/>
    </w:rPr>
  </w:style>
  <w:style w:type="paragraph" w:customStyle="1" w:styleId="NEW-Level1">
    <w:name w:val="NEW-Level1"/>
    <w:basedOn w:val="Normal"/>
    <w:locked/>
    <w:rsid w:val="003A6E9A"/>
    <w:pPr>
      <w:keepNext/>
      <w:numPr>
        <w:ilvl w:val="1"/>
        <w:numId w:val="30"/>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7"/>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2"/>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locked/>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locked/>
    <w:rsid w:val="00D34282"/>
    <w:pPr>
      <w:keepLines/>
      <w:numPr>
        <w:numId w:val="34"/>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4"/>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4"/>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4"/>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4"/>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4"/>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4"/>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4"/>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B25E0D"/>
    <w:pPr>
      <w:numPr>
        <w:numId w:val="37"/>
      </w:numPr>
      <w:ind w:left="426"/>
      <w:contextualSpacing/>
    </w:pPr>
    <w:rPr>
      <w:b/>
      <w:szCs w:val="22"/>
    </w:rPr>
  </w:style>
  <w:style w:type="character" w:customStyle="1" w:styleId="QuestionstyleChar">
    <w:name w:val="Question style Char"/>
    <w:basedOn w:val="DefaultParagraphFont"/>
    <w:link w:val="Questionstyle"/>
    <w:rsid w:val="00B25E0D"/>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etingDate xmlns="20fbe147-bbda-4e53-b6b1-7e8bbff3fe19" xsi:nil="true"/>
    <Year xmlns="20fbe147-bbda-4e53-b6b1-7e8bbff3fe19">2021</Year>
    <TaxCatchAll xmlns="20fbe147-bbda-4e53-b6b1-7e8bbff3fe19">
      <Value>165</Value>
      <Value>2278</Value>
      <Value>2277</Value>
      <Value>484</Value>
      <Value>14</Value>
    </TaxCatchAll>
    <_dlc_DocId xmlns="20fbe147-bbda-4e53-b6b1-7e8bbff3fe19">ESMA70-156-6414</_dlc_DocId>
    <_dlc_DocIdUrl xmlns="20fbe147-bbda-4e53-b6b1-7e8bbff3fe19">
      <Url>https://sherpa.esma.europa.eu/sites/MKT/SMK/_layouts/15/DocIdRedir.aspx?ID=ESMA70-156-6414</Url>
      <Description>ESMA70-156-6414</Description>
    </_dlc_DocIdUrl>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Transparency - Post-trade transparency</TermName>
          <TermId xmlns="http://schemas.microsoft.com/office/infopath/2007/PartnerControls">a14853bb-7dae-4842-9184-7b53cbf330df</TermId>
        </TermInfo>
      </Terms>
    </caa5aeb1a6644849b60fbe2335e12657>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Post-trade transparency - Manual on post-trade transparency - 2022</TermName>
          <TermId xmlns="http://schemas.microsoft.com/office/infopath/2007/PartnerControls">7a8b332c-cad9-417f-8b75-5abbac293e82</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IconOverlay xmlns="http://schemas.microsoft.com/sharepoint/v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MiFID-MiFIR Policy Document" ma:contentTypeID="0x01010001BD15C3986B91498E0AE644B715B9EE010D00757D222C6B0DA241B5F74437644107D4" ma:contentTypeVersion="17" ma:contentTypeDescription="" ma:contentTypeScope="" ma:versionID="fc4bd4ba362cf918d1179f3a2e83c04b">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3003d48452956bc2640f7e7e22cf8f2"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14;#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96BF86-3724-44E7-9F6D-9B5016056B8E}">
  <ds:schemaRefs>
    <ds:schemaRef ds:uri="http://schemas.microsoft.com/sharepoint/events"/>
  </ds:schemaRefs>
</ds:datastoreItem>
</file>

<file path=customXml/itemProps2.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3.xml><?xml version="1.0" encoding="utf-8"?>
<ds:datastoreItem xmlns:ds="http://schemas.openxmlformats.org/officeDocument/2006/customXml" ds:itemID="{3F37C169-B082-42D7-95A8-39DCDC7C43D3}">
  <ds:schemaRefs>
    <ds:schemaRef ds:uri="http://purl.org/dc/elements/1.1/"/>
    <ds:schemaRef ds:uri="http://schemas.microsoft.com/sharepoint/v4"/>
    <ds:schemaRef ds:uri="http://schemas.microsoft.com/office/2006/documentManagement/types"/>
    <ds:schemaRef ds:uri="http://schemas.microsoft.com/office/infopath/2007/PartnerControls"/>
    <ds:schemaRef ds:uri="http://schemas.microsoft.com/sharepoint/v3"/>
    <ds:schemaRef ds:uri="http://purl.org/dc/terms/"/>
    <ds:schemaRef ds:uri="http://purl.org/dc/dcmitype/"/>
    <ds:schemaRef ds:uri="http://schemas.microsoft.com/office/2006/metadata/properties"/>
    <ds:schemaRef ds:uri="20fbe147-bbda-4e53-b6b1-7e8bbff3fe19"/>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5.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6.xml><?xml version="1.0" encoding="utf-8"?>
<ds:datastoreItem xmlns:ds="http://schemas.openxmlformats.org/officeDocument/2006/customXml" ds:itemID="{65F89343-2B08-4AC3-8B93-5069D3ADC6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1511</Words>
  <Characters>8614</Characters>
  <Application>Microsoft Office Word</Application>
  <DocSecurity>8</DocSecurity>
  <Lines>71</Lines>
  <Paragraphs>20</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10105</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Erica Conter</cp:lastModifiedBy>
  <cp:revision>2</cp:revision>
  <cp:lastPrinted>2015-02-18T11:01:00Z</cp:lastPrinted>
  <dcterms:created xsi:type="dcterms:W3CDTF">2023-01-19T09:49:00Z</dcterms:created>
  <dcterms:modified xsi:type="dcterms:W3CDTF">2023-01-19T09:49:00Z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0x01010001BD15C3986B91498E0AE644B715B9EE010D00757D222C6B0DA241B5F74437644107D4</vt:lpwstr>
  </property>
  <property fmtid="{D5CDD505-2E9C-101B-9397-08002B2CF9AE}" pid="3" name="_dlc_DocIdItemGuid">
    <vt:lpwstr>edca8a77-6bcb-4f31-8812-ba8f824e6216</vt:lpwstr>
  </property>
  <property fmtid="{D5CDD505-2E9C-101B-9397-08002B2CF9AE}" pid="4" name="EsmaAudience">
    <vt:lpwstr/>
  </property>
  <property fmtid="{D5CDD505-2E9C-101B-9397-08002B2CF9AE}" pid="5" name="TeamName">
    <vt:lpwstr>484;#Trading Unit|0cda11c1-7d91-4d51-b3a1-339122a07b73</vt:lpwstr>
  </property>
  <property fmtid="{D5CDD505-2E9C-101B-9397-08002B2CF9AE}" pid="6" name="Topic">
    <vt:lpwstr>2277;#Transparency - Post-trade transparency|a14853bb-7dae-4842-9184-7b53cbf330df</vt:lpwstr>
  </property>
  <property fmtid="{D5CDD505-2E9C-101B-9397-08002B2CF9AE}" pid="7" name="ConfidentialityLevel">
    <vt:lpwstr>14;#Regular|07f1e362-856b-423d-bea6-a14079762141</vt:lpwstr>
  </property>
  <property fmtid="{D5CDD505-2E9C-101B-9397-08002B2CF9AE}" pid="8" name="DocumentType">
    <vt:lpwstr>165;#Form / Request|efe27f23-61a2-47e7-916e-544dd02c80f4</vt:lpwstr>
  </property>
  <property fmtid="{D5CDD505-2E9C-101B-9397-08002B2CF9AE}" pid="9" name="SubTopic">
    <vt:lpwstr>2278;#Post-trade transparency - Manual on post-trade transparency - 2022|7a8b332c-cad9-417f-8b75-5abbac293e82</vt:lpwstr>
  </property>
  <property fmtid="{D5CDD505-2E9C-101B-9397-08002B2CF9AE}" pid="10" name="mf50acab3f6949599688191e8740e810">
    <vt:lpwstr>Regular|07f1e362-856b-423d-bea6-a14079762141</vt:lpwstr>
  </property>
  <property fmtid="{D5CDD505-2E9C-101B-9397-08002B2CF9AE}" pid="11" name="ESMATemplatesConfidentialityLevel">
    <vt:lpwstr>8;#Public|a0c619ff-bd46-48f0-b213-6b7c03fe156d</vt:lpwstr>
  </property>
  <property fmtid="{D5CDD505-2E9C-101B-9397-08002B2CF9AE}" pid="12" name="ESMATemplatesTopic">
    <vt:lpwstr>105;#Report|6152310e-8bc8-447a-92f1-7d43d5ef86b8</vt:lpwstr>
  </property>
  <property fmtid="{D5CDD505-2E9C-101B-9397-08002B2CF9AE}" pid="13" name="n84bf37b4eaf4fd99e887816221de8a8">
    <vt:lpwstr>EN|f7e7f686-dfa7-4032-a218-a5881e990598</vt:lpwstr>
  </property>
</Properties>
</file>