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5633A7B7" w14:textId="77777777" w:rsidR="00870A24" w:rsidRDefault="00870A24" w:rsidP="00F72D28">
          <w:pPr>
            <w:pStyle w:val="Titel"/>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itel"/>
          </w:pPr>
        </w:p>
        <w:p w14:paraId="01438AE1" w14:textId="052010EB" w:rsidR="00563C1F" w:rsidRDefault="00EC6066" w:rsidP="00F72D28">
          <w:pPr>
            <w:pStyle w:val="Titel"/>
          </w:pPr>
          <w:r>
            <w:t xml:space="preserve">Reply </w:t>
          </w:r>
          <w:r w:rsidR="00DD03DC">
            <w:t>F</w:t>
          </w:r>
          <w:r>
            <w:t>orm</w:t>
          </w:r>
        </w:p>
        <w:p w14:paraId="031F2108" w14:textId="40AA087F" w:rsidR="007E7997" w:rsidRPr="00C01571" w:rsidRDefault="00D77369" w:rsidP="00D77369">
          <w:pPr>
            <w:pStyle w:val="Untertitel"/>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971156"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 xml:space="preserve">Draft </w:t>
          </w:r>
          <w:r w:rsidR="00392A82">
            <w:rPr>
              <w:rFonts w:cs="Arial"/>
              <w:b/>
              <w:sz w:val="36"/>
              <w:szCs w:val="36"/>
            </w:rPr>
            <w:t>implementing technical standards on the extension of the use of the alleviated format of insider lists</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Untertitel"/>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enabsatz"/>
            <w:rPr>
              <w:lang w:val="en-GB"/>
            </w:rPr>
          </w:pPr>
          <w:r w:rsidRPr="00DB2FD6">
            <w:rPr>
              <w:lang w:val="en-GB"/>
            </w:rPr>
            <w:t>respond to the question stated;</w:t>
          </w:r>
        </w:p>
        <w:p w14:paraId="72FD40F6" w14:textId="77777777" w:rsidR="002533FC" w:rsidRPr="00DB2FD6" w:rsidRDefault="002533FC" w:rsidP="00EC6066">
          <w:pPr>
            <w:pStyle w:val="Listenabsatz"/>
            <w:rPr>
              <w:lang w:val="en-GB"/>
            </w:rPr>
          </w:pPr>
          <w:r w:rsidRPr="00DB2FD6">
            <w:rPr>
              <w:lang w:val="en-GB"/>
            </w:rPr>
            <w:t>indicate the specific question to which the comment relates;</w:t>
          </w:r>
        </w:p>
        <w:p w14:paraId="78B206B7" w14:textId="77777777" w:rsidR="002533FC" w:rsidRPr="00E13D25" w:rsidRDefault="002533FC" w:rsidP="00EC6066">
          <w:pPr>
            <w:pStyle w:val="Listenabsatz"/>
          </w:pPr>
          <w:r w:rsidRPr="00E13D25">
            <w:t>contain a clear rationale; and</w:t>
          </w:r>
        </w:p>
        <w:p w14:paraId="60B8834E" w14:textId="77777777" w:rsidR="002533FC" w:rsidRPr="00DB2FD6" w:rsidRDefault="002533FC" w:rsidP="00EC6066">
          <w:pPr>
            <w:pStyle w:val="Listenabsatz"/>
            <w:rPr>
              <w:lang w:val="en-GB"/>
            </w:rPr>
          </w:pPr>
          <w:r w:rsidRPr="00DB2FD6">
            <w:rPr>
              <w:lang w:val="en-GB"/>
            </w:rPr>
            <w:t>describe any alternatives ESMA should consider.</w:t>
          </w:r>
        </w:p>
        <w:p w14:paraId="219225AC" w14:textId="10510D61" w:rsidR="002533FC" w:rsidRPr="005B6B12" w:rsidRDefault="002533FC" w:rsidP="002533FC">
          <w:r w:rsidRPr="005B6B12">
            <w:t xml:space="preserve">ESMA will consider all comments received by </w:t>
          </w:r>
          <w:r w:rsidR="009F4899">
            <w:rPr>
              <w:b/>
              <w:bCs/>
              <w:color w:val="auto"/>
            </w:rPr>
            <w:t>03</w:t>
          </w:r>
          <w:r w:rsidR="4A420E9D" w:rsidRPr="1768F097">
            <w:rPr>
              <w:b/>
              <w:bCs/>
              <w:color w:val="auto"/>
            </w:rPr>
            <w:t xml:space="preserve"> </w:t>
          </w:r>
          <w:r w:rsidR="00392A82">
            <w:rPr>
              <w:b/>
              <w:bCs/>
              <w:color w:val="auto"/>
            </w:rPr>
            <w:t>June</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Untertitel"/>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09AFA9E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392A82">
            <w:rPr>
              <w:bCs/>
            </w:rPr>
            <w:t>CPIL</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18E8044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392A82">
            <w:rPr>
              <w:bCs/>
            </w:rPr>
            <w:t>CPIL</w:t>
          </w:r>
          <w:r w:rsidRPr="00C5469A">
            <w:rPr>
              <w:bCs/>
            </w:rPr>
            <w:t xml:space="preserve">_nameofrespondent. </w:t>
          </w:r>
        </w:p>
        <w:p w14:paraId="210BE93A" w14:textId="543D9B23"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392A82">
            <w:rPr>
              <w:bCs/>
            </w:rPr>
            <w:t>CPIL</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berschrift1"/>
        <w:rPr>
          <w:lang w:val="fr-BE"/>
        </w:rPr>
      </w:pPr>
      <w:r>
        <w:rPr>
          <w:lang w:val="fr-BE"/>
        </w:rPr>
        <w:lastRenderedPageBreak/>
        <w:t xml:space="preserve">General information about </w:t>
      </w:r>
      <w:r w:rsidRPr="00501EF4">
        <w:t>respondent</w:t>
      </w:r>
    </w:p>
    <w:tbl>
      <w:tblPr>
        <w:tblStyle w:val="Tabellenraster"/>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Content>
            <w:sdt>
              <w:sdtPr>
                <w:id w:val="651570699"/>
                <w:text/>
              </w:sdtPr>
              <w:sdtEndPr>
                <w:rPr>
                  <w:rStyle w:val="Platzhaltertext"/>
                  <w:rFonts w:cs="Arial"/>
                  <w:color w:val="808080"/>
                </w:rPr>
              </w:sdtEndPr>
              <w:sdtContent>
                <w:tc>
                  <w:tcPr>
                    <w:tcW w:w="4531" w:type="dxa"/>
                  </w:tcPr>
                  <w:p w14:paraId="76683ED7" w14:textId="56F4D22D" w:rsidR="00635BCA" w:rsidRPr="00557BD2" w:rsidRDefault="00A212C0" w:rsidP="00D21C35">
                    <w:r>
                      <w:rPr>
                        <w:rStyle w:val="Platzhaltertext"/>
                        <w:rFonts w:cs="Arial"/>
                      </w:rPr>
                      <w:t>Austrian Federal Economic Chamber, Division Bank and Insurance</w:t>
                    </w:r>
                  </w:p>
                </w:tc>
              </w:sdtContent>
            </w:sdt>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Content>
            <w:tc>
              <w:tcPr>
                <w:tcW w:w="4531" w:type="dxa"/>
              </w:tcPr>
              <w:p w14:paraId="1185A96B" w14:textId="14289480" w:rsidR="00B17279" w:rsidRDefault="008F1711" w:rsidP="00B17279">
                <w:r>
                  <w:t>Other</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0"/>
              <w14:checkedState w14:val="2612" w14:font="MS Gothic"/>
              <w14:uncheckedState w14:val="2610" w14:font="MS Gothic"/>
            </w14:checkbox>
          </w:sdtPr>
          <w:sdtContent>
            <w:tc>
              <w:tcPr>
                <w:tcW w:w="4531" w:type="dxa"/>
              </w:tcPr>
              <w:p w14:paraId="10359AFE" w14:textId="23D8B2E3" w:rsidR="00B17279" w:rsidRDefault="00444A3E" w:rsidP="00B17279">
                <w:r>
                  <w:rPr>
                    <w:rFonts w:ascii="MS Gothic" w:eastAsia="MS Gothic" w:hAnsi="MS Gothic" w:hint="eastAsia"/>
                  </w:rPr>
                  <w:t>☐</w:t>
                </w:r>
              </w:p>
            </w:tc>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104175425" w:edGrp="everyone" w:displacedByCustomXml="prev"/>
            <w:tc>
              <w:tcPr>
                <w:tcW w:w="4531" w:type="dxa"/>
              </w:tcPr>
              <w:p w14:paraId="6A619B85" w14:textId="32292A2C" w:rsidR="00B17279" w:rsidRPr="00557BD2" w:rsidRDefault="008F1711" w:rsidP="00B17279">
                <w:r>
                  <w:t>Austria</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berschrift1"/>
        <w:rPr>
          <w:lang w:val="fr-BE"/>
        </w:rPr>
      </w:pPr>
      <w:r w:rsidRPr="00557BD2">
        <w:rPr>
          <w:lang w:val="fr-BE"/>
        </w:rPr>
        <w:t>Questions</w:t>
      </w:r>
    </w:p>
    <w:p w14:paraId="6C4AF3A4" w14:textId="37A86A58" w:rsidR="009B1E21" w:rsidRPr="00392A82" w:rsidRDefault="00392A82" w:rsidP="00392A82">
      <w:pPr>
        <w:pStyle w:val="Questionstyle"/>
        <w:numPr>
          <w:ilvl w:val="0"/>
          <w:numId w:val="16"/>
        </w:numPr>
        <w:tabs>
          <w:tab w:val="clear" w:pos="567"/>
        </w:tabs>
        <w:spacing w:after="240" w:line="259" w:lineRule="auto"/>
        <w:ind w:left="851" w:hanging="851"/>
        <w:contextualSpacing w:val="0"/>
      </w:pPr>
      <w:r w:rsidRPr="00392A82">
        <w:t xml:space="preserve">Do you agree with the proposed approach? Please explain. </w:t>
      </w:r>
      <w:r w:rsidR="009B1E21" w:rsidRPr="008605FA">
        <w:t xml:space="preserve"> </w:t>
      </w:r>
    </w:p>
    <w:p w14:paraId="1271C14F" w14:textId="33769F09" w:rsidR="009B1E21" w:rsidRDefault="009B1E21" w:rsidP="009B1E21">
      <w:r>
        <w:t>&lt;ESMA_QUESTION_</w:t>
      </w:r>
      <w:r w:rsidR="00392A82">
        <w:t>CPIL</w:t>
      </w:r>
      <w:r>
        <w:t>_1&gt;</w:t>
      </w:r>
    </w:p>
    <w:p w14:paraId="3111A860" w14:textId="53928B42" w:rsidR="009B1E21" w:rsidRDefault="00AA6109" w:rsidP="009B1E21">
      <w:permStart w:id="627510576" w:edGrp="everyone"/>
      <w:r>
        <w:t>YES</w:t>
      </w:r>
    </w:p>
    <w:permEnd w:id="627510576"/>
    <w:p w14:paraId="0D7538F4" w14:textId="55124EF2" w:rsidR="009B1E21" w:rsidRDefault="009B1E21" w:rsidP="009B1E21">
      <w:r>
        <w:t>&lt;ESMA_QUESTION_</w:t>
      </w:r>
      <w:r w:rsidR="00392A82">
        <w:t>CPIL</w:t>
      </w:r>
      <w:r>
        <w:t>_1&gt;</w:t>
      </w:r>
    </w:p>
    <w:p w14:paraId="6516A674" w14:textId="77777777" w:rsidR="009B1E21" w:rsidRDefault="009B1E21" w:rsidP="009B1E21"/>
    <w:p w14:paraId="30FCAAB9" w14:textId="07A9690F" w:rsidR="009B1E21" w:rsidRPr="00392A82" w:rsidRDefault="00392A82" w:rsidP="00392A82">
      <w:pPr>
        <w:pStyle w:val="Questionstyle"/>
        <w:numPr>
          <w:ilvl w:val="0"/>
          <w:numId w:val="16"/>
        </w:numPr>
        <w:tabs>
          <w:tab w:val="clear" w:pos="567"/>
        </w:tabs>
        <w:spacing w:after="240" w:line="259" w:lineRule="auto"/>
        <w:ind w:left="851" w:hanging="851"/>
        <w:contextualSpacing w:val="0"/>
      </w:pPr>
      <w:r w:rsidRPr="00392A82">
        <w:t xml:space="preserve">Do you consider the permanent section of the insider list for all issuers (and SMEs GM issuers in those MS that have opted out of the simplified regime) contained in Annex I useful? </w:t>
      </w:r>
    </w:p>
    <w:p w14:paraId="682E5B57" w14:textId="07476275" w:rsidR="009B1E21" w:rsidRDefault="009B1E21" w:rsidP="009B1E21">
      <w:r>
        <w:t>&lt;ESMA_QUESTION_</w:t>
      </w:r>
      <w:r w:rsidR="00392A82" w:rsidRPr="00392A82">
        <w:t xml:space="preserve"> </w:t>
      </w:r>
      <w:r w:rsidR="00392A82">
        <w:t>CPIL</w:t>
      </w:r>
      <w:r>
        <w:t>_2&gt;</w:t>
      </w:r>
    </w:p>
    <w:p w14:paraId="2114E442" w14:textId="38278403" w:rsidR="00964749" w:rsidRDefault="00964749" w:rsidP="009B1E21">
      <w:permStart w:id="55053902" w:edGrp="everyone"/>
      <w:r w:rsidRPr="00964749">
        <w:t>The permanent insider list should not be mandatory – an event-based insider list should be sufficient when dealing with inside</w:t>
      </w:r>
      <w:r w:rsidR="00A77197">
        <w:t>r</w:t>
      </w:r>
      <w:r w:rsidRPr="00964749">
        <w:t xml:space="preserve"> information. </w:t>
      </w:r>
      <w:r w:rsidR="00EB524E">
        <w:t>T</w:t>
      </w:r>
      <w:r w:rsidRPr="00964749">
        <w:t>herefore</w:t>
      </w:r>
      <w:r w:rsidR="0086483B">
        <w:t xml:space="preserve">, </w:t>
      </w:r>
      <w:r w:rsidRPr="00964749">
        <w:t>the permanent insider list should be voluntary. Otherwise, the goal of reducing administrative burden would not be achieved.</w:t>
      </w:r>
    </w:p>
    <w:permEnd w:id="55053902"/>
    <w:p w14:paraId="360DEE1D" w14:textId="23878563" w:rsidR="009B1E21" w:rsidRDefault="009B1E21" w:rsidP="009B1E21">
      <w:r>
        <w:t>&lt;ESMA_QUESTION_</w:t>
      </w:r>
      <w:r w:rsidR="00392A82" w:rsidRPr="00392A82">
        <w:t xml:space="preserve"> </w:t>
      </w:r>
      <w:r w:rsidR="00392A82">
        <w:t>CPIL</w:t>
      </w:r>
      <w:r>
        <w:t>_2&gt;</w:t>
      </w:r>
    </w:p>
    <w:p w14:paraId="4F7495DE" w14:textId="77777777" w:rsidR="009B1E21" w:rsidRDefault="009B1E21" w:rsidP="009B1E21"/>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2D475" w14:textId="77777777" w:rsidR="00801ED1" w:rsidRDefault="00801ED1" w:rsidP="007E7997">
      <w:pPr>
        <w:spacing w:line="240" w:lineRule="auto"/>
      </w:pPr>
      <w:r>
        <w:separator/>
      </w:r>
    </w:p>
  </w:endnote>
  <w:endnote w:type="continuationSeparator" w:id="0">
    <w:p w14:paraId="68F31F28" w14:textId="77777777" w:rsidR="00801ED1" w:rsidRDefault="00801ED1" w:rsidP="007E7997">
      <w:pPr>
        <w:spacing w:line="240" w:lineRule="auto"/>
      </w:pPr>
      <w:r>
        <w:continuationSeparator/>
      </w:r>
    </w:p>
  </w:endnote>
  <w:endnote w:type="continuationNotice" w:id="1">
    <w:p w14:paraId="47D762FD" w14:textId="77777777" w:rsidR="00801ED1" w:rsidRDefault="00801E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uzeil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0A00D" w14:textId="77777777" w:rsidR="00801ED1" w:rsidRDefault="00801ED1" w:rsidP="007E7997">
      <w:pPr>
        <w:spacing w:line="240" w:lineRule="auto"/>
      </w:pPr>
      <w:r>
        <w:separator/>
      </w:r>
    </w:p>
  </w:footnote>
  <w:footnote w:type="continuationSeparator" w:id="0">
    <w:p w14:paraId="021E4327" w14:textId="77777777" w:rsidR="00801ED1" w:rsidRDefault="00801ED1" w:rsidP="007E7997">
      <w:pPr>
        <w:spacing w:line="240" w:lineRule="auto"/>
      </w:pPr>
      <w:r>
        <w:continuationSeparator/>
      </w:r>
    </w:p>
  </w:footnote>
  <w:footnote w:type="continuationNotice" w:id="1">
    <w:p w14:paraId="2F7B8897" w14:textId="77777777" w:rsidR="00801ED1" w:rsidRDefault="00801E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2FB06AF8" w:rsidR="00D77369" w:rsidRPr="00A51B24" w:rsidRDefault="00D77369" w:rsidP="008858FE">
    <w:pPr>
      <w:pStyle w:val="Kopfzeile"/>
      <w:rPr>
        <w:bCs/>
        <w:caps/>
        <w:color w:val="FF0000" w:themeColor="accent6"/>
        <w:sz w:val="22"/>
      </w:rPr>
    </w:pPr>
    <w:r w:rsidRPr="00A51B24">
      <w:rPr>
        <w:rStyle w:val="ESMAConfidentialRestricted"/>
        <w:noProof/>
        <w:highlight w:val="yellow"/>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625C85">
      <w:t>02</w:t>
    </w:r>
    <w:r w:rsidR="00306F0E" w:rsidRPr="00A51B24">
      <w:t xml:space="preserve"> </w:t>
    </w:r>
    <w:r w:rsidR="00A51B24" w:rsidRPr="00A51B24">
      <w:t>April</w:t>
    </w:r>
    <w:r w:rsidR="00EB238F" w:rsidRPr="00A51B24">
      <w:t xml:space="preserve"> </w:t>
    </w:r>
    <w:r w:rsidR="00A51B24" w:rsidRPr="00A51B24">
      <w:t>2025</w:t>
    </w:r>
  </w:p>
  <w:p w14:paraId="10BD5565" w14:textId="4C9F0B0B" w:rsidR="008858FE" w:rsidRDefault="00A51B24" w:rsidP="00A51B24">
    <w:pPr>
      <w:jc w:val="right"/>
    </w:pPr>
    <w:r w:rsidRPr="00A51B24">
      <w:rPr>
        <w:color w:val="001B4F" w:themeColor="text1" w:themeShade="80"/>
        <w:sz w:val="16"/>
      </w:rPr>
      <w:t>ESMA74-268544963-1487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Kopfzeile"/>
    </w:pPr>
  </w:p>
  <w:p w14:paraId="76D78551" w14:textId="45227A06" w:rsidR="00AD0B10" w:rsidRDefault="00AD0B10" w:rsidP="00AD0B10">
    <w:pPr>
      <w:pStyle w:val="Kopfzeile"/>
    </w:pPr>
  </w:p>
  <w:p w14:paraId="56B00CEC" w14:textId="77777777" w:rsidR="00AD0B10" w:rsidRPr="0043139E" w:rsidRDefault="00AD0B10" w:rsidP="00AD0B10">
    <w:pPr>
      <w:pStyle w:val="Kopfzeile"/>
    </w:pPr>
  </w:p>
  <w:p w14:paraId="68227DE6" w14:textId="77777777" w:rsidR="00AD0B10" w:rsidRPr="0043139E" w:rsidRDefault="00AD0B10" w:rsidP="00AD0B10">
    <w:pPr>
      <w:pStyle w:val="Kopfzeile"/>
    </w:pPr>
  </w:p>
  <w:p w14:paraId="0E44DBD1" w14:textId="77777777" w:rsidR="00AD0B10" w:rsidRPr="0043139E" w:rsidRDefault="00AD0B10" w:rsidP="00AD0B10">
    <w:pPr>
      <w:pStyle w:val="Kopfzeil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Kopfzeile"/>
    </w:pPr>
  </w:p>
  <w:p w14:paraId="706EF268" w14:textId="77777777" w:rsidR="00AD0B10" w:rsidRPr="0043139E" w:rsidRDefault="00AD0B10" w:rsidP="00AD0B10">
    <w:pPr>
      <w:pStyle w:val="Kopfzeile"/>
    </w:pPr>
  </w:p>
  <w:p w14:paraId="6B568202" w14:textId="77777777" w:rsidR="00AD0B10" w:rsidRPr="0043139E" w:rsidRDefault="00AD0B10" w:rsidP="00AD0B10">
    <w:pPr>
      <w:pStyle w:val="Kopfzeile"/>
    </w:pPr>
  </w:p>
  <w:p w14:paraId="70C66BCD" w14:textId="77777777" w:rsidR="00AD0B10" w:rsidRPr="0043139E" w:rsidRDefault="00AD0B10" w:rsidP="00AD0B10">
    <w:pPr>
      <w:pStyle w:val="Kopfzeile"/>
    </w:pPr>
  </w:p>
  <w:p w14:paraId="07229907" w14:textId="77777777" w:rsidR="00AD0B10" w:rsidRPr="0043139E" w:rsidRDefault="00AD0B10" w:rsidP="00AD0B10">
    <w:pPr>
      <w:pStyle w:val="Kopfzeile"/>
    </w:pPr>
  </w:p>
  <w:p w14:paraId="55555744" w14:textId="77777777" w:rsidR="00AD0B10" w:rsidRPr="0043139E" w:rsidRDefault="00AD0B10" w:rsidP="00AD0B10">
    <w:pPr>
      <w:pStyle w:val="Kopfzeile"/>
    </w:pPr>
  </w:p>
  <w:p w14:paraId="4601AE9C" w14:textId="77777777" w:rsidR="00AD0B10" w:rsidRDefault="00AD0B10" w:rsidP="00AD0B10">
    <w:pPr>
      <w:pStyle w:val="Kopfzeile"/>
    </w:pPr>
  </w:p>
  <w:p w14:paraId="49946785" w14:textId="77777777" w:rsidR="00AD0B10" w:rsidRPr="0043139E" w:rsidRDefault="00AD0B10" w:rsidP="00AD0B10">
    <w:pPr>
      <w:pStyle w:val="Kopfzeile"/>
    </w:pPr>
  </w:p>
  <w:p w14:paraId="72BAD19F" w14:textId="77777777" w:rsidR="008858FE" w:rsidRPr="00AD0B10" w:rsidRDefault="008858FE" w:rsidP="00AD0B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enabsatz"/>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berschrift1"/>
      <w:lvlText w:val="%1"/>
      <w:lvlJc w:val="left"/>
      <w:pPr>
        <w:ind w:left="4686" w:hanging="432"/>
      </w:pPr>
    </w:lvl>
    <w:lvl w:ilvl="1">
      <w:start w:val="1"/>
      <w:numFmt w:val="decimal"/>
      <w:pStyle w:val="berschrift2"/>
      <w:lvlText w:val="%1.%2"/>
      <w:lvlJc w:val="left"/>
      <w:pPr>
        <w:ind w:left="8230"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KDv5OyqLLC5tSHAqEb0OOzlizvQ3wv/YvGwgB5m/uhj3YUY4dRMIuO2pvYK7a5bbyCRCyRgbhE20MaBUiQHuA==" w:salt="8tTR8pm1nGAyGH1T3J44Z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9AF"/>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2A90"/>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302"/>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A3E"/>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1ED1"/>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483B"/>
    <w:rsid w:val="00865852"/>
    <w:rsid w:val="0086587C"/>
    <w:rsid w:val="00865D34"/>
    <w:rsid w:val="00865DC6"/>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711"/>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749"/>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574"/>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2C0"/>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197"/>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109"/>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342D"/>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62F"/>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682"/>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4E"/>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B2FD6"/>
    <w:pPr>
      <w:spacing w:after="250" w:line="276" w:lineRule="auto"/>
      <w:jc w:val="both"/>
    </w:pPr>
    <w:rPr>
      <w:color w:val="181818" w:themeColor="background1" w:themeShade="1A"/>
      <w:sz w:val="22"/>
      <w:lang w:val="en-GB"/>
    </w:rPr>
  </w:style>
  <w:style w:type="paragraph" w:styleId="berschrift1">
    <w:name w:val="heading 1"/>
    <w:basedOn w:val="Standard"/>
    <w:next w:val="Standard"/>
    <w:link w:val="berschrift1Zchn"/>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berschrift2">
    <w:name w:val="heading 2"/>
    <w:basedOn w:val="Standard"/>
    <w:next w:val="Standard"/>
    <w:link w:val="berschrift2Zchn"/>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berschrift3">
    <w:name w:val="heading 3"/>
    <w:basedOn w:val="Standard"/>
    <w:next w:val="Standard"/>
    <w:link w:val="berschrift3Zchn"/>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berschrift4">
    <w:name w:val="heading 4"/>
    <w:basedOn w:val="Standard"/>
    <w:next w:val="Standard"/>
    <w:link w:val="berschrift4Zchn"/>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berschrift7">
    <w:name w:val="heading 7"/>
    <w:basedOn w:val="Standard"/>
    <w:next w:val="Standard"/>
    <w:link w:val="berschrift7Zchn"/>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berschrift8">
    <w:name w:val="heading 8"/>
    <w:basedOn w:val="Standard"/>
    <w:next w:val="Standard"/>
    <w:link w:val="berschrift8Zchn"/>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berschrift9">
    <w:name w:val="heading 9"/>
    <w:basedOn w:val="Standard"/>
    <w:next w:val="Standard"/>
    <w:link w:val="berschrift9Zchn"/>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berschrift3Zchn">
    <w:name w:val="Überschrift 3 Zchn"/>
    <w:basedOn w:val="Absatz-Standardschriftart"/>
    <w:link w:val="berschrift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berschrift1Zchn">
    <w:name w:val="Überschrift 1 Zchn"/>
    <w:basedOn w:val="Absatz-Standardschriftart"/>
    <w:link w:val="berschrift1"/>
    <w:uiPriority w:val="9"/>
    <w:rsid w:val="0082744A"/>
    <w:rPr>
      <w:rFonts w:asciiTheme="majorHAnsi" w:eastAsiaTheme="majorEastAsia" w:hAnsiTheme="majorHAnsi" w:cstheme="majorBidi"/>
      <w:b/>
      <w:color w:val="00379F" w:themeColor="text1"/>
      <w:sz w:val="32"/>
      <w:szCs w:val="32"/>
      <w:lang w:val="en-GB"/>
    </w:rPr>
  </w:style>
  <w:style w:type="character" w:customStyle="1" w:styleId="berschrift2Zchn">
    <w:name w:val="Überschrift 2 Zchn"/>
    <w:basedOn w:val="Absatz-Standardschriftart"/>
    <w:link w:val="berschrift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qFormat/>
    <w:rsid w:val="00F205B9"/>
    <w:pPr>
      <w:numPr>
        <w:numId w:val="0"/>
      </w:numPr>
      <w:ind w:left="792" w:hanging="432"/>
    </w:pPr>
    <w:rPr>
      <w:b/>
      <w:color w:val="00379F" w:themeColor="text1"/>
      <w:sz w:val="28"/>
    </w:rPr>
  </w:style>
  <w:style w:type="character" w:customStyle="1" w:styleId="Title1Char">
    <w:name w:val="Title 1 Char"/>
    <w:basedOn w:val="Absatz-Standardschriftart"/>
    <w:link w:val="Title1"/>
    <w:rsid w:val="00F205B9"/>
    <w:rPr>
      <w:rFonts w:asciiTheme="majorHAnsi" w:hAnsiTheme="majorHAnsi" w:cstheme="majorHAnsi"/>
      <w:b/>
      <w:color w:val="00379F" w:themeColor="text1"/>
      <w:sz w:val="28"/>
      <w:szCs w:val="22"/>
      <w:lang w:val="pt-PT"/>
    </w:rPr>
  </w:style>
  <w:style w:type="paragraph" w:styleId="Listenabsatz">
    <w:name w:val="List Paragraph"/>
    <w:aliases w:val="Paragraphe EI,Paragraphe de liste1,EC"/>
    <w:basedOn w:val="Standard"/>
    <w:link w:val="ListenabsatzZchn"/>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enabsatz"/>
    <w:link w:val="Title3Char"/>
    <w:autoRedefine/>
    <w:rsid w:val="00F205B9"/>
    <w:pPr>
      <w:numPr>
        <w:ilvl w:val="3"/>
        <w:numId w:val="4"/>
      </w:numPr>
    </w:pPr>
  </w:style>
  <w:style w:type="character" w:customStyle="1" w:styleId="Title3Char">
    <w:name w:val="Title 3 Char"/>
    <w:basedOn w:val="Absatz-Standardschriftar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Standard"/>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Absatz-Standardschriftart"/>
    <w:link w:val="DocumentTitle"/>
    <w:rsid w:val="00563C1F"/>
    <w:rPr>
      <w:rFonts w:asciiTheme="majorHAnsi" w:hAnsiTheme="majorHAnsi"/>
      <w:b/>
      <w:color w:val="2D4190"/>
      <w:sz w:val="48"/>
      <w:lang w:val="en-GB"/>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color w:val="181818" w:themeColor="background1" w:themeShade="1A"/>
      <w:sz w:val="22"/>
      <w:szCs w:val="22"/>
      <w:lang w:val="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spacing w:after="0"/>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el">
    <w:name w:val="Title"/>
    <w:basedOn w:val="Standard"/>
    <w:next w:val="Standard"/>
    <w:link w:val="TitelZchn"/>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elZchn">
    <w:name w:val="Titel Zchn"/>
    <w:basedOn w:val="Absatz-Standardschriftart"/>
    <w:link w:val="Titel"/>
    <w:uiPriority w:val="10"/>
    <w:rsid w:val="00516CBA"/>
    <w:rPr>
      <w:rFonts w:asciiTheme="majorHAnsi" w:eastAsiaTheme="majorEastAsia" w:hAnsiTheme="majorHAnsi" w:cstheme="majorBidi"/>
      <w:b/>
      <w:color w:val="00379F" w:themeColor="text1"/>
      <w:spacing w:val="-10"/>
      <w:sz w:val="56"/>
      <w:szCs w:val="56"/>
      <w:lang w:val="en-GB"/>
    </w:rPr>
  </w:style>
  <w:style w:type="paragraph" w:styleId="Untertitel">
    <w:name w:val="Subtitle"/>
    <w:basedOn w:val="Standard"/>
    <w:next w:val="Standard"/>
    <w:link w:val="UntertitelZchn"/>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UntertitelZchn">
    <w:name w:val="Untertitel Zchn"/>
    <w:basedOn w:val="Absatz-Standardschriftart"/>
    <w:link w:val="Untertitel"/>
    <w:uiPriority w:val="11"/>
    <w:rsid w:val="0082744A"/>
    <w:rPr>
      <w:rFonts w:asciiTheme="majorHAnsi" w:eastAsiaTheme="majorEastAsia" w:hAnsiTheme="majorHAnsi" w:cstheme="majorBidi"/>
      <w:sz w:val="28"/>
      <w:szCs w:val="24"/>
      <w:lang w:val="en-GB"/>
    </w:rPr>
  </w:style>
  <w:style w:type="character" w:customStyle="1" w:styleId="berschrift7Zchn">
    <w:name w:val="Überschrift 7 Zchn"/>
    <w:basedOn w:val="Absatz-Standardschriftart"/>
    <w:link w:val="berschrift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berschrift8Zchn">
    <w:name w:val="Überschrift 8 Zchn"/>
    <w:basedOn w:val="Absatz-Standardschriftart"/>
    <w:link w:val="berschrift8"/>
    <w:uiPriority w:val="9"/>
    <w:semiHidden/>
    <w:rsid w:val="00AA054E"/>
    <w:rPr>
      <w:rFonts w:asciiTheme="majorHAnsi" w:eastAsiaTheme="majorEastAsia" w:hAnsiTheme="majorHAnsi" w:cstheme="majorBidi"/>
      <w:b/>
      <w:bCs/>
      <w:color w:val="007EFF" w:themeColor="text2"/>
      <w:sz w:val="22"/>
      <w:lang w:val="en-GB"/>
    </w:rPr>
  </w:style>
  <w:style w:type="character" w:customStyle="1" w:styleId="berschrift9Zchn">
    <w:name w:val="Überschrift 9 Zchn"/>
    <w:basedOn w:val="Absatz-Standardschriftart"/>
    <w:link w:val="berschrift9"/>
    <w:uiPriority w:val="9"/>
    <w:semiHidden/>
    <w:rsid w:val="00AA054E"/>
    <w:rPr>
      <w:rFonts w:asciiTheme="majorHAnsi" w:eastAsiaTheme="majorEastAsia" w:hAnsiTheme="majorHAnsi" w:cstheme="majorBidi"/>
      <w:b/>
      <w:bCs/>
      <w:i/>
      <w:iCs/>
      <w:color w:val="007EFF" w:themeColor="text2"/>
      <w:sz w:val="22"/>
      <w:lang w:val="en-GB"/>
    </w:rPr>
  </w:style>
  <w:style w:type="paragraph" w:styleId="Beschriftung">
    <w:name w:val="caption"/>
    <w:basedOn w:val="Standard"/>
    <w:next w:val="Standard"/>
    <w:uiPriority w:val="35"/>
    <w:semiHidden/>
    <w:unhideWhenUsed/>
    <w:qFormat/>
    <w:rsid w:val="00AA054E"/>
    <w:pPr>
      <w:spacing w:line="240" w:lineRule="auto"/>
    </w:pPr>
    <w:rPr>
      <w:b/>
      <w:bCs/>
      <w:smallCaps/>
      <w:color w:val="1A69FF"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0055F7" w:themeColor="text1" w:themeTint="BF"/>
    </w:rPr>
  </w:style>
  <w:style w:type="character" w:customStyle="1" w:styleId="ZitatZchn">
    <w:name w:val="Zitat Zchn"/>
    <w:basedOn w:val="Absatz-Standardschriftart"/>
    <w:link w:val="Zitat"/>
    <w:uiPriority w:val="29"/>
    <w:rsid w:val="00AA054E"/>
    <w:rPr>
      <w:i/>
      <w:iCs/>
      <w:color w:val="0055F7"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34009F" w:themeColor="accent1"/>
      <w:sz w:val="28"/>
      <w:szCs w:val="28"/>
    </w:rPr>
  </w:style>
  <w:style w:type="character" w:styleId="SchwacheHervorhebung">
    <w:name w:val="Subtle Emphasis"/>
    <w:basedOn w:val="Absatz-Standardschriftart"/>
    <w:uiPriority w:val="19"/>
    <w:qFormat/>
    <w:rsid w:val="00AA054E"/>
    <w:rPr>
      <w:i/>
      <w:iCs/>
      <w:color w:val="0055F7" w:themeColor="text1" w:themeTint="BF"/>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0055F7" w:themeColor="text1" w:themeTint="BF"/>
      <w:u w:val="single" w:color="4E8BF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F205B9"/>
    <w:pPr>
      <w:numPr>
        <w:numId w:val="0"/>
      </w:num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KopfzeileZchn">
    <w:name w:val="Kopfzeile Zchn"/>
    <w:basedOn w:val="Absatz-Standardschriftart"/>
    <w:link w:val="Kopfzeile"/>
    <w:rsid w:val="00AF6B1E"/>
    <w:rPr>
      <w:color w:val="001B4F" w:themeColor="text1" w:themeShade="80"/>
      <w:sz w:val="16"/>
      <w:lang w:val="en-GB"/>
    </w:rPr>
  </w:style>
  <w:style w:type="paragraph" w:styleId="Fuzeile">
    <w:name w:val="footer"/>
    <w:basedOn w:val="Standard"/>
    <w:link w:val="FuzeileZchn"/>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uzeileZchn">
    <w:name w:val="Fußzeile Zchn"/>
    <w:basedOn w:val="Absatz-Standardschriftart"/>
    <w:link w:val="Fuzeile"/>
    <w:uiPriority w:val="99"/>
    <w:rsid w:val="004E5FF8"/>
    <w:rPr>
      <w:color w:val="001B4F" w:themeColor="text1" w:themeShade="80"/>
      <w:sz w:val="16"/>
      <w:lang w:val="en-GB"/>
    </w:rPr>
  </w:style>
  <w:style w:type="paragraph" w:customStyle="1" w:styleId="00aPagenumber">
    <w:name w:val="00a_Page number"/>
    <w:basedOn w:val="Standar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Standard"/>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Verzeichnis1">
    <w:name w:val="toc 1"/>
    <w:basedOn w:val="Standard"/>
    <w:next w:val="Standard"/>
    <w:uiPriority w:val="39"/>
    <w:unhideWhenUsed/>
    <w:qFormat/>
    <w:rsid w:val="00F205B9"/>
    <w:pPr>
      <w:framePr w:hSpace="180" w:wrap="around" w:vAnchor="text" w:hAnchor="margin" w:y="115"/>
      <w:tabs>
        <w:tab w:val="left" w:pos="440"/>
        <w:tab w:val="right" w:leader="dot" w:pos="9062"/>
      </w:tabs>
      <w:spacing w:after="100"/>
    </w:pPr>
  </w:style>
  <w:style w:type="paragraph" w:styleId="Verzeichnis2">
    <w:name w:val="toc 2"/>
    <w:basedOn w:val="Verzeichnis1"/>
    <w:next w:val="Standard"/>
    <w:uiPriority w:val="39"/>
    <w:unhideWhenUsed/>
    <w:qFormat/>
    <w:rsid w:val="00F205B9"/>
    <w:pPr>
      <w:framePr w:wrap="around"/>
      <w:tabs>
        <w:tab w:val="right" w:leader="dot" w:pos="440"/>
      </w:tabs>
      <w:ind w:left="220"/>
    </w:pPr>
  </w:style>
  <w:style w:type="paragraph" w:styleId="Verzeichnis3">
    <w:name w:val="toc 3"/>
    <w:basedOn w:val="Verzeichnis1"/>
    <w:next w:val="Standard"/>
    <w:uiPriority w:val="39"/>
    <w:unhideWhenUsed/>
    <w:qFormat/>
    <w:rsid w:val="00AD0B10"/>
    <w:pPr>
      <w:framePr w:wrap="around"/>
      <w:ind w:left="442"/>
    </w:pPr>
  </w:style>
  <w:style w:type="character" w:styleId="Hyperlink">
    <w:name w:val="Hyperlink"/>
    <w:basedOn w:val="Absatz-Standardschriftart"/>
    <w:uiPriority w:val="99"/>
    <w:unhideWhenUsed/>
    <w:qFormat/>
    <w:rsid w:val="000C1E78"/>
    <w:rPr>
      <w:color w:val="005EBF" w:themeColor="text2" w:themeShade="BF"/>
      <w:u w:val="single"/>
    </w:rPr>
  </w:style>
  <w:style w:type="paragraph" w:customStyle="1" w:styleId="Questionstyle">
    <w:name w:val="Question style"/>
    <w:basedOn w:val="Standard"/>
    <w:next w:val="Standard"/>
    <w:link w:val="QuestionstyleChar"/>
    <w:autoRedefine/>
    <w:qFormat/>
    <w:rsid w:val="00C5469A"/>
    <w:pPr>
      <w:tabs>
        <w:tab w:val="left" w:pos="567"/>
      </w:tabs>
      <w:ind w:hanging="360"/>
      <w:contextualSpacing/>
    </w:pPr>
    <w:rPr>
      <w:b/>
    </w:rPr>
  </w:style>
  <w:style w:type="character" w:customStyle="1" w:styleId="QuestionstyleChar">
    <w:name w:val="Question style Char"/>
    <w:basedOn w:val="Absatz-Standardschriftart"/>
    <w:link w:val="Questionstyle"/>
    <w:rsid w:val="00C5469A"/>
    <w:rPr>
      <w:b/>
      <w:color w:val="181818" w:themeColor="background1" w:themeShade="1A"/>
      <w:sz w:val="22"/>
      <w:lang w:val="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pPr>
      <w:spacing w:after="0" w:line="240" w:lineRule="auto"/>
    </w:pPr>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unhideWhenUsed/>
    <w:qFormat/>
    <w:rsid w:val="007A1A9D"/>
    <w:pPr>
      <w:spacing w:after="0" w:line="240" w:lineRule="auto"/>
    </w:pPr>
    <w:rPr>
      <w:sz w:val="16"/>
    </w:rPr>
  </w:style>
  <w:style w:type="character" w:customStyle="1" w:styleId="FunotentextZchn">
    <w:name w:val="Fußnotentext Zchn"/>
    <w:basedOn w:val="Absatz-Standardschriftart"/>
    <w:link w:val="Funotentext"/>
    <w:uiPriority w:val="99"/>
    <w:rsid w:val="007A1A9D"/>
    <w:rPr>
      <w:color w:val="181818" w:themeColor="background1" w:themeShade="1A"/>
      <w:sz w:val="16"/>
      <w:lang w:val="en-GB"/>
    </w:rPr>
  </w:style>
  <w:style w:type="character" w:styleId="Funotenzeichen">
    <w:name w:val="footnote reference"/>
    <w:basedOn w:val="Absatz-Standardschriftart"/>
    <w:uiPriority w:val="99"/>
    <w:semiHidden/>
    <w:unhideWhenUsed/>
    <w:qFormat/>
    <w:rsid w:val="00A91D91"/>
    <w:rPr>
      <w:rFonts w:asciiTheme="majorHAnsi" w:hAnsiTheme="majorHAnsi"/>
      <w:sz w:val="16"/>
      <w:vertAlign w:val="superscript"/>
    </w:rPr>
  </w:style>
  <w:style w:type="paragraph" w:customStyle="1" w:styleId="Footnote">
    <w:name w:val="Footnote"/>
    <w:basedOn w:val="Funotentext"/>
    <w:link w:val="FootnoteChar"/>
    <w:qFormat/>
    <w:rsid w:val="00672C04"/>
    <w:pPr>
      <w:ind w:left="454" w:hanging="454"/>
    </w:pPr>
    <w:rPr>
      <w:lang w:val="nl-BE"/>
    </w:rPr>
  </w:style>
  <w:style w:type="character" w:customStyle="1" w:styleId="FootnoteChar">
    <w:name w:val="Footnote Char"/>
    <w:basedOn w:val="FunotentextZchn"/>
    <w:link w:val="Footnote"/>
    <w:rsid w:val="00672C04"/>
    <w:rPr>
      <w:color w:val="181818" w:themeColor="background1" w:themeShade="1A"/>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Sprechblasentext">
    <w:name w:val="Balloon Text"/>
    <w:basedOn w:val="Standard"/>
    <w:link w:val="SprechblasentextZchn"/>
    <w:uiPriority w:val="99"/>
    <w:semiHidden/>
    <w:unhideWhenUsed/>
    <w:rsid w:val="007151B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151BF"/>
    <w:rPr>
      <w:rFonts w:ascii="Tahoma" w:hAnsi="Tahoma" w:cs="Tahoma"/>
      <w:sz w:val="16"/>
      <w:szCs w:val="16"/>
      <w:lang w:val="en-GB"/>
    </w:rPr>
  </w:style>
  <w:style w:type="paragraph" w:styleId="Verzeichnis4">
    <w:name w:val="toc 4"/>
    <w:basedOn w:val="Verzeichnis1"/>
    <w:next w:val="Standard"/>
    <w:uiPriority w:val="39"/>
    <w:unhideWhenUsed/>
    <w:qFormat/>
    <w:rsid w:val="00F205B9"/>
    <w:pPr>
      <w:framePr w:wrap="around"/>
      <w:ind w:left="660"/>
    </w:pPr>
  </w:style>
  <w:style w:type="character" w:styleId="Kommentarzeichen">
    <w:name w:val="annotation reference"/>
    <w:basedOn w:val="Absatz-Standardschriftart"/>
    <w:uiPriority w:val="99"/>
    <w:semiHidden/>
    <w:unhideWhenUsed/>
    <w:rsid w:val="00D33C31"/>
    <w:rPr>
      <w:sz w:val="16"/>
      <w:szCs w:val="16"/>
    </w:rPr>
  </w:style>
  <w:style w:type="paragraph" w:styleId="Kommentartext">
    <w:name w:val="annotation text"/>
    <w:basedOn w:val="Standard"/>
    <w:link w:val="KommentartextZchn"/>
    <w:uiPriority w:val="99"/>
    <w:unhideWhenUsed/>
    <w:rsid w:val="00D33C31"/>
    <w:pPr>
      <w:spacing w:line="240" w:lineRule="auto"/>
    </w:pPr>
    <w:rPr>
      <w:sz w:val="20"/>
    </w:rPr>
  </w:style>
  <w:style w:type="character" w:customStyle="1" w:styleId="KommentartextZchn">
    <w:name w:val="Kommentartext Zchn"/>
    <w:basedOn w:val="Absatz-Standardschriftart"/>
    <w:link w:val="Kommentartext"/>
    <w:uiPriority w:val="99"/>
    <w:rsid w:val="00D33C31"/>
    <w:rPr>
      <w:lang w:val="en-GB"/>
    </w:rPr>
  </w:style>
  <w:style w:type="paragraph" w:styleId="Kommentarthema">
    <w:name w:val="annotation subject"/>
    <w:basedOn w:val="Kommentartext"/>
    <w:next w:val="Kommentartext"/>
    <w:link w:val="KommentarthemaZchn"/>
    <w:uiPriority w:val="99"/>
    <w:semiHidden/>
    <w:unhideWhenUsed/>
    <w:rsid w:val="00D33C31"/>
    <w:rPr>
      <w:b/>
      <w:bCs/>
    </w:rPr>
  </w:style>
  <w:style w:type="character" w:customStyle="1" w:styleId="KommentarthemaZchn">
    <w:name w:val="Kommentarthema Zchn"/>
    <w:basedOn w:val="KommentartextZchn"/>
    <w:link w:val="Kommentarthema"/>
    <w:uiPriority w:val="99"/>
    <w:semiHidden/>
    <w:rsid w:val="00D33C31"/>
    <w:rPr>
      <w:b/>
      <w:bCs/>
      <w:lang w:val="en-GB"/>
    </w:rPr>
  </w:style>
  <w:style w:type="character" w:styleId="NichtaufgelsteErwhnung">
    <w:name w:val="Unresolved Mention"/>
    <w:basedOn w:val="Absatz-Standardschriftar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Fett"/>
    <w:uiPriority w:val="1"/>
    <w:qFormat/>
    <w:rsid w:val="008858FE"/>
    <w:rPr>
      <w:b w:val="0"/>
      <w:bCs/>
      <w:caps/>
      <w:smallCaps w:val="0"/>
      <w:color w:val="FF0000" w:themeColor="accent6"/>
      <w:sz w:val="22"/>
    </w:rPr>
  </w:style>
  <w:style w:type="paragraph" w:customStyle="1" w:styleId="Disclaimer">
    <w:name w:val="Disclaimer"/>
    <w:basedOn w:val="Standard"/>
    <w:qFormat/>
    <w:rsid w:val="00906D18"/>
    <w:rPr>
      <w:i/>
      <w:iCs/>
      <w:sz w:val="18"/>
      <w:szCs w:val="18"/>
    </w:rPr>
  </w:style>
  <w:style w:type="paragraph" w:customStyle="1" w:styleId="ESMAHeader">
    <w:name w:val="ESMA Header"/>
    <w:basedOn w:val="Kopfzeile"/>
    <w:qFormat/>
    <w:rsid w:val="00AF6B1E"/>
  </w:style>
  <w:style w:type="paragraph" w:customStyle="1" w:styleId="Pageheader">
    <w:name w:val="Page header"/>
    <w:basedOn w:val="Kopfzeile"/>
    <w:next w:val="Kopfzeil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Standard"/>
    <w:qFormat/>
    <w:rsid w:val="00F205B9"/>
    <w:rPr>
      <w:rFonts w:ascii="Arial" w:eastAsia="Times New Roman" w:hAnsi="Arial" w:cs="Arial"/>
      <w:sz w:val="18"/>
      <w:szCs w:val="18"/>
      <w:lang w:eastAsia="de-DE"/>
    </w:rPr>
  </w:style>
  <w:style w:type="paragraph" w:styleId="Verzeichnis5">
    <w:name w:val="toc 5"/>
    <w:basedOn w:val="Standard"/>
    <w:next w:val="Standard"/>
    <w:uiPriority w:val="39"/>
    <w:semiHidden/>
    <w:unhideWhenUsed/>
    <w:qFormat/>
    <w:rsid w:val="00F205B9"/>
    <w:pPr>
      <w:spacing w:after="100"/>
      <w:ind w:left="880"/>
    </w:pPr>
  </w:style>
  <w:style w:type="paragraph" w:styleId="Verzeichnis6">
    <w:name w:val="toc 6"/>
    <w:basedOn w:val="Standard"/>
    <w:next w:val="Standard"/>
    <w:uiPriority w:val="39"/>
    <w:semiHidden/>
    <w:unhideWhenUsed/>
    <w:qFormat/>
    <w:rsid w:val="00F205B9"/>
    <w:pPr>
      <w:spacing w:after="100"/>
      <w:ind w:left="1100"/>
    </w:pPr>
  </w:style>
  <w:style w:type="paragraph" w:styleId="Verzeichnis7">
    <w:name w:val="toc 7"/>
    <w:basedOn w:val="Standard"/>
    <w:next w:val="Standard"/>
    <w:uiPriority w:val="39"/>
    <w:semiHidden/>
    <w:unhideWhenUsed/>
    <w:qFormat/>
    <w:rsid w:val="00F205B9"/>
    <w:pPr>
      <w:spacing w:after="100"/>
      <w:ind w:left="1320"/>
    </w:pPr>
  </w:style>
  <w:style w:type="paragraph" w:styleId="Verzeichnis8">
    <w:name w:val="toc 8"/>
    <w:basedOn w:val="Standard"/>
    <w:next w:val="Standard"/>
    <w:uiPriority w:val="39"/>
    <w:semiHidden/>
    <w:unhideWhenUsed/>
    <w:qFormat/>
    <w:rsid w:val="00F205B9"/>
    <w:pPr>
      <w:spacing w:after="100"/>
      <w:ind w:left="1540"/>
    </w:pPr>
  </w:style>
  <w:style w:type="paragraph" w:styleId="Verzeichnis9">
    <w:name w:val="toc 9"/>
    <w:basedOn w:val="Standard"/>
    <w:next w:val="Standard"/>
    <w:uiPriority w:val="39"/>
    <w:semiHidden/>
    <w:unhideWhenUsed/>
    <w:qFormat/>
    <w:rsid w:val="00F205B9"/>
    <w:pPr>
      <w:spacing w:after="100"/>
      <w:ind w:left="1760"/>
    </w:pPr>
  </w:style>
  <w:style w:type="character" w:styleId="BesuchterLink">
    <w:name w:val="FollowedHyperlink"/>
    <w:basedOn w:val="Absatz-Standardschriftart"/>
    <w:uiPriority w:val="99"/>
    <w:semiHidden/>
    <w:unhideWhenUsed/>
    <w:rsid w:val="0043139E"/>
    <w:rPr>
      <w:color w:val="0174AF" w:themeColor="followedHyperlink"/>
      <w:u w:val="single"/>
    </w:rPr>
  </w:style>
  <w:style w:type="character" w:customStyle="1" w:styleId="ListenabsatzZchn">
    <w:name w:val="Listenabsatz Zchn"/>
    <w:aliases w:val="Paragraphe EI Zchn,Paragraphe de liste1 Zchn,EC Zchn"/>
    <w:link w:val="Listenabsatz"/>
    <w:uiPriority w:val="34"/>
    <w:locked/>
    <w:rsid w:val="00EC6066"/>
    <w:rPr>
      <w:rFonts w:asciiTheme="majorHAnsi" w:hAnsiTheme="majorHAnsi" w:cstheme="majorHAnsi"/>
      <w:color w:val="181818" w:themeColor="background1" w:themeShade="1A"/>
      <w:sz w:val="22"/>
      <w:szCs w:val="22"/>
      <w:lang w:val="pt-PT"/>
    </w:rPr>
  </w:style>
  <w:style w:type="paragraph" w:styleId="berarbeitung">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Standard"/>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Absatz-Standardschriftart"/>
    <w:rsid w:val="00061F32"/>
    <w:rPr>
      <w:rFonts w:ascii="Segoe UI" w:hAnsi="Segoe UI" w:cs="Segoe UI" w:hint="default"/>
      <w:sz w:val="18"/>
      <w:szCs w:val="18"/>
    </w:rPr>
  </w:style>
  <w:style w:type="character" w:customStyle="1" w:styleId="cf11">
    <w:name w:val="cf11"/>
    <w:basedOn w:val="Absatz-Standardschriftart"/>
    <w:rsid w:val="00061F32"/>
    <w:rPr>
      <w:rFonts w:ascii="Segoe UI" w:hAnsi="Segoe UI" w:cs="Segoe UI" w:hint="default"/>
      <w:color w:val="333333"/>
      <w:sz w:val="18"/>
      <w:szCs w:val="18"/>
      <w:shd w:val="clear" w:color="auto" w:fill="FFFFFF"/>
    </w:rPr>
  </w:style>
  <w:style w:type="character" w:styleId="Erwhnung">
    <w:name w:val="Mention"/>
    <w:basedOn w:val="Absatz-Standardschriftart"/>
    <w:uiPriority w:val="99"/>
    <w:unhideWhenUsed/>
    <w:rsid w:val="00251F26"/>
    <w:rPr>
      <w:color w:val="2B579A"/>
      <w:shd w:val="clear" w:color="auto" w:fill="E1DFDD"/>
    </w:rPr>
  </w:style>
  <w:style w:type="character" w:styleId="Platzhaltertext">
    <w:name w:val="Placeholder Text"/>
    <w:basedOn w:val="Absatz-Standardschriftart"/>
    <w:uiPriority w:val="99"/>
    <w:semiHidden/>
    <w:rsid w:val="00635BCA"/>
    <w:rPr>
      <w:color w:val="808080"/>
    </w:rPr>
  </w:style>
  <w:style w:type="paragraph" w:customStyle="1" w:styleId="para">
    <w:name w:val="para"/>
    <w:basedOn w:val="Listenabsatz"/>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Absatz-Standardschriftar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tzhalt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Platzhalt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1D0361"/>
    <w:rsid w:val="001F2A90"/>
    <w:rsid w:val="0034145D"/>
    <w:rsid w:val="004D67E0"/>
    <w:rsid w:val="004E4CF9"/>
    <w:rsid w:val="005D66AB"/>
    <w:rsid w:val="006D3543"/>
    <w:rsid w:val="00736117"/>
    <w:rsid w:val="00740052"/>
    <w:rsid w:val="00813189"/>
    <w:rsid w:val="00813EAE"/>
    <w:rsid w:val="008222A0"/>
    <w:rsid w:val="00836D47"/>
    <w:rsid w:val="00982D57"/>
    <w:rsid w:val="00993537"/>
    <w:rsid w:val="009B6B9C"/>
    <w:rsid w:val="009C0B17"/>
    <w:rsid w:val="00A44918"/>
    <w:rsid w:val="00B22006"/>
    <w:rsid w:val="00B46CAE"/>
    <w:rsid w:val="00D40353"/>
    <w:rsid w:val="00DC3796"/>
    <w:rsid w:val="00DC4211"/>
    <w:rsid w:val="00F81463"/>
    <w:rsid w:val="00FA09D7"/>
    <w:rsid w:val="00FC5F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A8528FDC84450D4D81C2352023D6E351" ma:contentTypeVersion="16" ma:contentTypeDescription="" ma:contentTypeScope="" ma:versionID="5402f68cda9d5721c920092050338e22">
  <xsd:schema xmlns:xsd="http://www.w3.org/2001/XMLSchema" xmlns:xs="http://www.w3.org/2001/XMLSchema" xmlns:p="http://schemas.microsoft.com/office/2006/metadata/properties" xmlns:ns2="d0fb0f98-34f9-4d57-9559-eb8efd17aa5e" xmlns:ns3="f8732b39-c95d-424f-a92c-f9f157629276" targetNamespace="http://schemas.microsoft.com/office/2006/metadata/properties" ma:root="true" ma:fieldsID="081f4dcb2673290e65eda033b27b8a37" ns2:_="" ns3:_="">
    <xsd:import namespace="d0fb0f98-34f9-4d57-9559-eb8efd17aa5e"/>
    <xsd:import namespace="f8732b39-c95d-424f-a92c-f9f157629276"/>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732b39-c95d-424f-a92c-f9f157629276"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ESMA74-268544963-1487</_dlc_DocId>
    <_dlc_DocIdUrl xmlns="d0fb0f98-34f9-4d57-9559-eb8efd17aa5e">
      <Url>https://securitiesandmarketsauth.sharepoint.com/sites/sherpa-trdu/_layouts/15/DocIdRedir.aspx?ID=ESMA74-268544963-1487</Url>
      <Description>ESMA74-268544963-1487</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2.xml><?xml version="1.0" encoding="utf-8"?>
<ds:datastoreItem xmlns:ds="http://schemas.openxmlformats.org/officeDocument/2006/customXml" ds:itemID="{61A3070F-03CA-4860-A260-5385951BB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f8732b39-c95d-424f-a92c-f9f1576292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customXml/itemProps4.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5.xml><?xml version="1.0" encoding="utf-8"?>
<ds:datastoreItem xmlns:ds="http://schemas.openxmlformats.org/officeDocument/2006/customXml" ds:itemID="{725CE82A-6C3D-41FC-996B-4F7F2BD193E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538</Words>
  <Characters>3395</Characters>
  <Application>Microsoft Office Word</Application>
  <DocSecurity>8</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Aslan Tugce | WKOE</cp:lastModifiedBy>
  <cp:revision>9</cp:revision>
  <cp:lastPrinted>2023-09-09T00:53:00Z</cp:lastPrinted>
  <dcterms:created xsi:type="dcterms:W3CDTF">2025-05-19T06:30:00Z</dcterms:created>
  <dcterms:modified xsi:type="dcterms:W3CDTF">2025-05-19T06:46:00Z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0x0101008D9E5D2C101BA04B85C7EB08C6516E400600A8528FDC84450D4D81C2352023D6E351</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a29bdece-893c-486c-b1a6-ce55b1e26b17</vt:lpwstr>
  </property>
  <property fmtid="{D5CDD505-2E9C-101B-9397-08002B2CF9AE}" pid="8" name="Topic">
    <vt:lpwstr>267;#MAR - Listing Act|89e9d275-a97d-4b10-855d-8abac2d32127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50;#Markets Integrity|7754a890-9027-48dc-9ca6-8f2d192660b4</vt:lpwstr>
  </property>
  <property fmtid="{D5CDD505-2E9C-101B-9397-08002B2CF9AE}" pid="14" name="SubTopic">
    <vt:lpwstr>1042;#Listing Act - Technical Advice|c84c1b51-5e45-4443-98ed-256626262106</vt:lpwstr>
  </property>
  <property fmtid="{D5CDD505-2E9C-101B-9397-08002B2CF9AE}" pid="15" name="_ExtendedDescription">
    <vt:lpwstr/>
  </property>
  <property fmtid="{D5CDD505-2E9C-101B-9397-08002B2CF9AE}" pid="16" name="EsmaAudience">
    <vt:lpwstr/>
  </property>
  <property fmtid="{D5CDD505-2E9C-101B-9397-08002B2CF9AE}" pid="17" name="URL">
    <vt:lpwstr/>
  </property>
</Properties>
</file>